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0380" w14:textId="7B4B2420" w:rsidR="00767F9B" w:rsidRDefault="00767F9B" w:rsidP="00492B42">
      <w:pPr>
        <w:autoSpaceDE w:val="0"/>
        <w:autoSpaceDN w:val="0"/>
        <w:adjustRightInd w:val="0"/>
        <w:spacing w:after="0"/>
        <w:ind w:left="0" w:firstLine="0"/>
        <w:rPr>
          <w:rFonts w:asciiTheme="minorHAnsi" w:eastAsiaTheme="minorHAnsi" w:hAnsiTheme="minorHAnsi" w:cstheme="minorHAnsi"/>
          <w:b/>
          <w:bCs/>
          <w:sz w:val="20"/>
          <w:szCs w:val="20"/>
        </w:rPr>
      </w:pPr>
      <w:bookmarkStart w:id="0" w:name="_GoBack"/>
      <w:bookmarkEnd w:id="0"/>
    </w:p>
    <w:p w14:paraId="204205B2" w14:textId="6F22B727" w:rsidR="00C10168" w:rsidRDefault="00615AC3" w:rsidP="00767F9B">
      <w:pPr>
        <w:ind w:left="5672" w:firstLine="709"/>
        <w:jc w:val="left"/>
        <w:rPr>
          <w:rFonts w:asciiTheme="minorHAnsi" w:eastAsiaTheme="minorHAnsi" w:hAnsiTheme="minorHAnsi" w:cstheme="minorHAnsi"/>
          <w:b/>
          <w:bCs/>
          <w:sz w:val="20"/>
          <w:szCs w:val="20"/>
        </w:rPr>
      </w:pPr>
      <w:r w:rsidRPr="00615AC3">
        <w:rPr>
          <w:rFonts w:asciiTheme="minorHAnsi" w:eastAsiaTheme="minorHAnsi" w:hAnsiTheme="minorHAnsi" w:cstheme="minorHAnsi"/>
          <w:b/>
          <w:bCs/>
          <w:sz w:val="20"/>
          <w:szCs w:val="20"/>
        </w:rPr>
        <w:t xml:space="preserve">Załącznik nr </w:t>
      </w:r>
      <w:r w:rsidR="00B861A5">
        <w:rPr>
          <w:rFonts w:asciiTheme="minorHAnsi" w:eastAsiaTheme="minorHAnsi" w:hAnsiTheme="minorHAnsi" w:cstheme="minorHAnsi"/>
          <w:b/>
          <w:bCs/>
          <w:sz w:val="20"/>
          <w:szCs w:val="20"/>
        </w:rPr>
        <w:t>2</w:t>
      </w:r>
      <w:r w:rsidRPr="00615AC3">
        <w:rPr>
          <w:rFonts w:asciiTheme="minorHAnsi" w:eastAsiaTheme="minorHAnsi" w:hAnsiTheme="minorHAnsi" w:cstheme="minorHAnsi"/>
          <w:b/>
          <w:bCs/>
          <w:sz w:val="20"/>
          <w:szCs w:val="20"/>
        </w:rPr>
        <w:t xml:space="preserve"> do Ogłoszeni</w:t>
      </w:r>
      <w:r w:rsidR="00767F9B">
        <w:rPr>
          <w:rFonts w:asciiTheme="minorHAnsi" w:eastAsiaTheme="minorHAnsi" w:hAnsiTheme="minorHAnsi" w:cstheme="minorHAnsi"/>
          <w:b/>
          <w:bCs/>
          <w:sz w:val="20"/>
          <w:szCs w:val="20"/>
        </w:rPr>
        <w:t>a</w:t>
      </w:r>
    </w:p>
    <w:p w14:paraId="1FE13D95" w14:textId="77777777" w:rsidR="00C10168" w:rsidRPr="00C10168" w:rsidRDefault="00C10168" w:rsidP="00C10168">
      <w:pPr>
        <w:autoSpaceDE w:val="0"/>
        <w:autoSpaceDN w:val="0"/>
        <w:adjustRightInd w:val="0"/>
        <w:spacing w:line="360" w:lineRule="auto"/>
        <w:jc w:val="center"/>
        <w:rPr>
          <w:rFonts w:asciiTheme="minorHAnsi" w:hAnsiTheme="minorHAnsi"/>
          <w:sz w:val="20"/>
          <w:szCs w:val="20"/>
        </w:rPr>
      </w:pPr>
      <w:r w:rsidRPr="00C10168">
        <w:rPr>
          <w:rFonts w:asciiTheme="minorHAnsi" w:hAnsiTheme="minorHAnsi"/>
          <w:b/>
          <w:sz w:val="20"/>
          <w:szCs w:val="20"/>
        </w:rPr>
        <w:t>ISTOTNE POSTANOWIENIA UMOWY</w:t>
      </w:r>
    </w:p>
    <w:p w14:paraId="1F042E49" w14:textId="4F3EF9E1" w:rsidR="00C10168" w:rsidRPr="00C10168" w:rsidRDefault="00C10168" w:rsidP="003072AB">
      <w:pPr>
        <w:spacing w:after="0" w:line="240" w:lineRule="auto"/>
        <w:ind w:left="0" w:firstLine="0"/>
        <w:rPr>
          <w:rFonts w:asciiTheme="minorHAnsi" w:hAnsiTheme="minorHAnsi"/>
          <w:sz w:val="20"/>
          <w:szCs w:val="20"/>
        </w:rPr>
      </w:pPr>
      <w:r w:rsidRPr="00C10168">
        <w:rPr>
          <w:rFonts w:asciiTheme="minorHAnsi" w:hAnsiTheme="minorHAnsi"/>
          <w:sz w:val="20"/>
          <w:szCs w:val="20"/>
        </w:rPr>
        <w:t xml:space="preserve">Strony oświadczają, że umowa została zawarta w wyniku dokonania wyboru Wykonawcy </w:t>
      </w:r>
      <w:r w:rsidRPr="00C10168">
        <w:rPr>
          <w:rFonts w:asciiTheme="minorHAnsi" w:hAnsiTheme="minorHAnsi"/>
          <w:sz w:val="20"/>
          <w:szCs w:val="20"/>
        </w:rPr>
        <w:br/>
        <w:t xml:space="preserve">w postępowaniu o udzielenie zamówienia publicznego prowadzonego na podstawie przepisu Art. 4 d ust 1 pkt 2 ustawy Prawo zamówień </w:t>
      </w:r>
      <w:r w:rsidRPr="00FB2663">
        <w:rPr>
          <w:rFonts w:asciiTheme="minorHAnsi" w:hAnsiTheme="minorHAnsi"/>
          <w:sz w:val="20"/>
          <w:szCs w:val="20"/>
        </w:rPr>
        <w:t>publicznych (</w:t>
      </w:r>
      <w:r w:rsidRPr="001B2B9C">
        <w:rPr>
          <w:rFonts w:asciiTheme="minorHAnsi" w:hAnsiTheme="minorHAnsi"/>
          <w:sz w:val="20"/>
          <w:szCs w:val="20"/>
        </w:rPr>
        <w:t>oznaczenie sprawy</w:t>
      </w:r>
      <w:r w:rsidR="00FB2663" w:rsidRPr="00FB2663">
        <w:rPr>
          <w:rFonts w:asciiTheme="minorHAnsi" w:hAnsiTheme="minorHAnsi"/>
          <w:b/>
          <w:sz w:val="20"/>
          <w:szCs w:val="20"/>
        </w:rPr>
        <w:t xml:space="preserve"> </w:t>
      </w:r>
      <w:r w:rsidR="00FB2663">
        <w:rPr>
          <w:rFonts w:asciiTheme="minorHAnsi" w:hAnsiTheme="minorHAnsi"/>
          <w:b/>
          <w:sz w:val="20"/>
          <w:szCs w:val="20"/>
        </w:rPr>
        <w:t>NOSPR/ZPK/01/2020</w:t>
      </w:r>
      <w:r w:rsidRPr="001B2B9C">
        <w:rPr>
          <w:rFonts w:asciiTheme="minorHAnsi" w:hAnsiTheme="minorHAnsi"/>
          <w:sz w:val="20"/>
          <w:szCs w:val="20"/>
        </w:rPr>
        <w:t>) zgodnie z ustawą z dnia 29 stycznia 2004 r. – Prawo zamówień publicznych (Dz. U. z 201</w:t>
      </w:r>
      <w:r w:rsidR="002A1309" w:rsidRPr="001B2B9C">
        <w:rPr>
          <w:rFonts w:asciiTheme="minorHAnsi" w:hAnsiTheme="minorHAnsi"/>
          <w:sz w:val="20"/>
          <w:szCs w:val="20"/>
        </w:rPr>
        <w:t>9</w:t>
      </w:r>
      <w:r w:rsidRPr="001B2B9C">
        <w:rPr>
          <w:rFonts w:asciiTheme="minorHAnsi" w:hAnsiTheme="minorHAnsi"/>
          <w:sz w:val="20"/>
          <w:szCs w:val="20"/>
        </w:rPr>
        <w:t> r., poz. 1</w:t>
      </w:r>
      <w:r w:rsidR="002A1309" w:rsidRPr="001B2B9C">
        <w:rPr>
          <w:rFonts w:asciiTheme="minorHAnsi" w:hAnsiTheme="minorHAnsi"/>
          <w:sz w:val="20"/>
          <w:szCs w:val="20"/>
        </w:rPr>
        <w:t>843</w:t>
      </w:r>
      <w:r w:rsidRPr="001B2B9C">
        <w:rPr>
          <w:rFonts w:asciiTheme="minorHAnsi" w:hAnsiTheme="minorHAnsi"/>
          <w:sz w:val="20"/>
          <w:szCs w:val="20"/>
        </w:rPr>
        <w:t>, ze zm.).</w:t>
      </w:r>
    </w:p>
    <w:p w14:paraId="7E705FFC" w14:textId="59789FE5" w:rsidR="00C10168" w:rsidRPr="00C10168" w:rsidRDefault="00C10168" w:rsidP="00C10168">
      <w:pPr>
        <w:pStyle w:val="Default"/>
        <w:spacing w:line="360" w:lineRule="auto"/>
        <w:jc w:val="center"/>
        <w:rPr>
          <w:rFonts w:asciiTheme="minorHAnsi" w:hAnsiTheme="minorHAnsi"/>
          <w:b/>
          <w:bCs/>
          <w:sz w:val="20"/>
          <w:szCs w:val="20"/>
        </w:rPr>
      </w:pPr>
    </w:p>
    <w:p w14:paraId="011665EF" w14:textId="77777777" w:rsidR="00FD416F" w:rsidRPr="00C7219D" w:rsidRDefault="00FD416F" w:rsidP="00FD416F">
      <w:pPr>
        <w:spacing w:after="0"/>
        <w:jc w:val="center"/>
        <w:rPr>
          <w:rFonts w:asciiTheme="minorHAnsi" w:hAnsiTheme="minorHAnsi"/>
          <w:b/>
          <w:sz w:val="20"/>
          <w:szCs w:val="20"/>
        </w:rPr>
      </w:pPr>
      <w:r w:rsidRPr="00C7219D">
        <w:rPr>
          <w:rFonts w:asciiTheme="minorHAnsi" w:hAnsiTheme="minorHAnsi"/>
          <w:b/>
          <w:sz w:val="20"/>
          <w:szCs w:val="20"/>
        </w:rPr>
        <w:t>§ 1.</w:t>
      </w:r>
    </w:p>
    <w:p w14:paraId="53512830" w14:textId="77777777" w:rsidR="00FD416F" w:rsidRPr="00C7219D" w:rsidRDefault="00FD416F" w:rsidP="00FD416F">
      <w:pPr>
        <w:pStyle w:val="NormalnyWeb"/>
        <w:numPr>
          <w:ilvl w:val="0"/>
          <w:numId w:val="42"/>
        </w:numPr>
        <w:shd w:val="clear" w:color="auto" w:fill="FFFFFF"/>
        <w:spacing w:before="0" w:beforeAutospacing="0" w:after="0" w:afterAutospacing="0" w:line="276" w:lineRule="auto"/>
        <w:ind w:left="284" w:hanging="284"/>
        <w:jc w:val="both"/>
        <w:rPr>
          <w:rFonts w:asciiTheme="minorHAnsi" w:hAnsiTheme="minorHAnsi"/>
          <w:sz w:val="20"/>
          <w:szCs w:val="20"/>
        </w:rPr>
      </w:pPr>
      <w:r w:rsidRPr="00C7219D">
        <w:rPr>
          <w:rFonts w:asciiTheme="minorHAnsi" w:hAnsiTheme="minorHAnsi"/>
          <w:kern w:val="3"/>
          <w:sz w:val="20"/>
          <w:szCs w:val="20"/>
        </w:rPr>
        <w:t>NOSPR</w:t>
      </w:r>
      <w:r w:rsidRPr="00C7219D">
        <w:rPr>
          <w:rFonts w:asciiTheme="minorHAnsi" w:hAnsiTheme="minorHAnsi"/>
          <w:sz w:val="20"/>
          <w:szCs w:val="20"/>
        </w:rPr>
        <w:t xml:space="preserve"> powierza, a Zleceniobiorca zobowiązuje się wykonywać sukcesywnie na potrzeby </w:t>
      </w:r>
      <w:r w:rsidRPr="00C7219D">
        <w:rPr>
          <w:rFonts w:asciiTheme="minorHAnsi" w:hAnsiTheme="minorHAnsi"/>
          <w:kern w:val="3"/>
          <w:sz w:val="20"/>
          <w:szCs w:val="20"/>
        </w:rPr>
        <w:t>NOSPR</w:t>
      </w:r>
      <w:r w:rsidRPr="00C7219D">
        <w:rPr>
          <w:rFonts w:asciiTheme="minorHAnsi" w:hAnsiTheme="minorHAnsi"/>
          <w:sz w:val="20"/>
          <w:szCs w:val="20"/>
        </w:rPr>
        <w:t xml:space="preserve"> czynności szatniarsko-bileterskich polegających na:</w:t>
      </w:r>
    </w:p>
    <w:p w14:paraId="6B7F9346"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Przyjmowaniu okryć wierzchnich publiczności;</w:t>
      </w:r>
    </w:p>
    <w:p w14:paraId="1841E7EE"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Wydawaniu i kontroli nad prawidłowym obiegiem numerków w szatni;</w:t>
      </w:r>
    </w:p>
    <w:p w14:paraId="336B66E9"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Rozdawaniu publiczności repertuarów, innych materiałów, w tym: informacyjnych reklamowych, promocyjnych, ankiet, w budynku NOSPR;</w:t>
      </w:r>
    </w:p>
    <w:p w14:paraId="3A57BD21"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Obecności na miejscu w szatni podczas trwania wydarzenia artystycznego albo w pobliżu lub na widowni – w zależności od potrzeb;</w:t>
      </w:r>
    </w:p>
    <w:p w14:paraId="52FF7593"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Informowaniu publiczności o aktualnym repertuarze NOSPR, poszczególnych wydarzeniach artystycznych;</w:t>
      </w:r>
    </w:p>
    <w:p w14:paraId="2D4E7965"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Udzielanie publiczności bieżących doraźnych informacji (np. o zakazie nagrywania lub o fakcie możliwości narywania wydarzenia artystycznego) ;</w:t>
      </w:r>
    </w:p>
    <w:p w14:paraId="3693EE3C"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Wydanie publiczności odzieży i pozostałych rzeczy po wydarzeniu artystycznym;</w:t>
      </w:r>
    </w:p>
    <w:p w14:paraId="642745C4"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Kierowanie spóźnionej publiczności na drugi balkon i udzielenie informacji o możliwości zajęcia innych miejsc w czasie odpowiednim do takich zmian;</w:t>
      </w:r>
    </w:p>
    <w:p w14:paraId="51AC6577"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Utrzymanie ogólnego porządku w szatni przed, w trakcie i po wydarzeniu artystycznym;</w:t>
      </w:r>
    </w:p>
    <w:p w14:paraId="5DBD6A55"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Powitanie oraz pożegnanie publiczności;</w:t>
      </w:r>
    </w:p>
    <w:p w14:paraId="46A5327E"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Sprawdzanie ważności biletów i kierowanie ruchem publiczności;</w:t>
      </w:r>
    </w:p>
    <w:p w14:paraId="4A8EF007"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Pomoc w odnalezieniu właściwego miejsca na widowni;</w:t>
      </w:r>
    </w:p>
    <w:p w14:paraId="689B17BB"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Czuwanie nad porządkiem i spokojem na widowni;</w:t>
      </w:r>
    </w:p>
    <w:p w14:paraId="20EA3CF3"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Ciche otwieranie i zamykanie drzwi osobom opuszczającym sale w trakcie wydarzenia artystycznego;</w:t>
      </w:r>
    </w:p>
    <w:p w14:paraId="5530EBDA"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 xml:space="preserve">Informowanie pracowników NOSPR odpowiedzialnych za utrzymanie porządku o stanie czystości widowni, </w:t>
      </w:r>
      <w:proofErr w:type="spellStart"/>
      <w:r w:rsidRPr="00C7219D">
        <w:rPr>
          <w:rFonts w:asciiTheme="minorHAnsi" w:eastAsia="Times New Roman" w:hAnsiTheme="minorHAnsi"/>
          <w:sz w:val="20"/>
          <w:szCs w:val="20"/>
          <w:lang w:eastAsia="pl-PL"/>
        </w:rPr>
        <w:t>foyer</w:t>
      </w:r>
      <w:proofErr w:type="spellEnd"/>
      <w:r w:rsidRPr="00C7219D">
        <w:rPr>
          <w:rFonts w:asciiTheme="minorHAnsi" w:eastAsia="Times New Roman" w:hAnsiTheme="minorHAnsi"/>
          <w:sz w:val="20"/>
          <w:szCs w:val="20"/>
          <w:lang w:eastAsia="pl-PL"/>
        </w:rPr>
        <w:t>, holu kasowego, toalet;</w:t>
      </w:r>
    </w:p>
    <w:p w14:paraId="50D4DF2A"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Wręczanie kwiatów wykonawcom po wydarzeniach artystycznych;</w:t>
      </w:r>
    </w:p>
    <w:p w14:paraId="1182275A"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Pomoc publiczności w szybkim i bezpiecznym opuszczeniu sali i budynku NOSPR w sytuacji zagrożenia;</w:t>
      </w:r>
    </w:p>
    <w:p w14:paraId="492C5A0C"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Sprzedaż programów przed wydarzeniem artystycznym oraz w trakcie jego przerw;</w:t>
      </w:r>
    </w:p>
    <w:p w14:paraId="45875A99"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 xml:space="preserve">Udzielanie porad i wskazówek innym zleceniobiorcom przy wykonywaniu przez nich swoich odrębnych czynności w zakresie obsługi wydarzenia artystycznego; </w:t>
      </w:r>
    </w:p>
    <w:p w14:paraId="74AB6A0F" w14:textId="77777777" w:rsidR="00FD416F" w:rsidRPr="00C7219D" w:rsidRDefault="00FD416F" w:rsidP="00FD416F">
      <w:pPr>
        <w:pStyle w:val="Akapitzlist"/>
        <w:numPr>
          <w:ilvl w:val="0"/>
          <w:numId w:val="48"/>
        </w:numPr>
        <w:shd w:val="clear" w:color="auto" w:fill="FFFFFF"/>
        <w:spacing w:after="0"/>
        <w:ind w:left="851" w:hanging="502"/>
        <w:rPr>
          <w:rFonts w:asciiTheme="minorHAnsi" w:eastAsia="Times New Roman" w:hAnsiTheme="minorHAnsi"/>
          <w:sz w:val="20"/>
          <w:szCs w:val="20"/>
          <w:lang w:eastAsia="pl-PL"/>
        </w:rPr>
      </w:pPr>
      <w:r w:rsidRPr="00C7219D">
        <w:rPr>
          <w:rFonts w:asciiTheme="minorHAnsi" w:eastAsia="Times New Roman" w:hAnsiTheme="minorHAnsi"/>
          <w:sz w:val="20"/>
          <w:szCs w:val="20"/>
          <w:lang w:eastAsia="pl-PL"/>
        </w:rPr>
        <w:t>Wydawanie, przyjmowanie zwrotów, zabezpieczenie, wymiana, sprawdzanie sprawności technicznej, informowanie o uszkodzeniach i brakach czytników biletów – na czas trwania wydarzenia artystycznego.</w:t>
      </w:r>
    </w:p>
    <w:p w14:paraId="6F10B06A" w14:textId="77777777" w:rsidR="00FD416F" w:rsidRPr="00C7219D" w:rsidRDefault="00FD416F" w:rsidP="00FD416F">
      <w:pPr>
        <w:pStyle w:val="NormalnyWeb"/>
        <w:numPr>
          <w:ilvl w:val="0"/>
          <w:numId w:val="42"/>
        </w:numPr>
        <w:spacing w:before="0" w:beforeAutospacing="0" w:after="0" w:afterAutospacing="0" w:line="276" w:lineRule="auto"/>
        <w:ind w:left="284" w:hanging="284"/>
        <w:rPr>
          <w:rFonts w:asciiTheme="minorHAnsi" w:hAnsiTheme="minorHAnsi"/>
          <w:color w:val="000000"/>
          <w:sz w:val="20"/>
          <w:szCs w:val="20"/>
        </w:rPr>
      </w:pPr>
      <w:r w:rsidRPr="00C7219D">
        <w:rPr>
          <w:rFonts w:asciiTheme="minorHAnsi" w:hAnsiTheme="minorHAnsi"/>
          <w:color w:val="000000"/>
          <w:sz w:val="20"/>
          <w:szCs w:val="20"/>
        </w:rPr>
        <w:t>Termin rozpoczęcia wykonywania zlecenia strony ustalają na:</w:t>
      </w:r>
    </w:p>
    <w:p w14:paraId="6E4CD328" w14:textId="77777777" w:rsidR="00FD416F" w:rsidRPr="00C7219D" w:rsidRDefault="00FD416F" w:rsidP="00FD416F">
      <w:pPr>
        <w:pStyle w:val="NormalnyWeb"/>
        <w:numPr>
          <w:ilvl w:val="0"/>
          <w:numId w:val="49"/>
        </w:numPr>
        <w:spacing w:before="0" w:beforeAutospacing="0" w:after="0" w:afterAutospacing="0" w:line="276" w:lineRule="auto"/>
        <w:ind w:left="709"/>
        <w:jc w:val="both"/>
        <w:rPr>
          <w:rFonts w:asciiTheme="minorHAnsi" w:hAnsiTheme="minorHAnsi"/>
          <w:color w:val="000000"/>
          <w:sz w:val="20"/>
          <w:szCs w:val="20"/>
        </w:rPr>
      </w:pPr>
      <w:r w:rsidRPr="00C7219D">
        <w:rPr>
          <w:rFonts w:asciiTheme="minorHAnsi" w:hAnsiTheme="minorHAnsi"/>
          <w:color w:val="000000"/>
          <w:sz w:val="20"/>
          <w:szCs w:val="20"/>
        </w:rPr>
        <w:t>1,5 godziny przed rozpoczęciem wydarzenia artystycznego na Wielkiej Sali Koncertowej;</w:t>
      </w:r>
    </w:p>
    <w:p w14:paraId="144DA117" w14:textId="77777777" w:rsidR="00FD416F" w:rsidRPr="00C7219D" w:rsidRDefault="00FD416F" w:rsidP="00FD416F">
      <w:pPr>
        <w:pStyle w:val="NormalnyWeb"/>
        <w:numPr>
          <w:ilvl w:val="0"/>
          <w:numId w:val="49"/>
        </w:numPr>
        <w:spacing w:after="0" w:afterAutospacing="0" w:line="276" w:lineRule="auto"/>
        <w:ind w:left="709"/>
        <w:jc w:val="both"/>
        <w:rPr>
          <w:rFonts w:asciiTheme="minorHAnsi" w:hAnsiTheme="minorHAnsi"/>
          <w:color w:val="000000"/>
          <w:sz w:val="20"/>
          <w:szCs w:val="20"/>
        </w:rPr>
      </w:pPr>
      <w:r w:rsidRPr="00C7219D">
        <w:rPr>
          <w:rFonts w:asciiTheme="minorHAnsi" w:hAnsiTheme="minorHAnsi"/>
          <w:color w:val="000000"/>
          <w:sz w:val="20"/>
          <w:szCs w:val="20"/>
        </w:rPr>
        <w:t>1 godzinę przed rozpoczęciem wydarzenia artystycznego na Sali Kameralnej,</w:t>
      </w:r>
    </w:p>
    <w:p w14:paraId="0129B711" w14:textId="77777777" w:rsidR="00FD416F" w:rsidRPr="00C7219D" w:rsidRDefault="00FD416F" w:rsidP="00FD416F">
      <w:pPr>
        <w:pStyle w:val="NormalnyWeb"/>
        <w:spacing w:before="0" w:beforeAutospacing="0" w:after="0" w:afterAutospacing="0" w:line="276" w:lineRule="auto"/>
        <w:ind w:left="709"/>
        <w:jc w:val="both"/>
        <w:rPr>
          <w:rFonts w:asciiTheme="minorHAnsi" w:hAnsiTheme="minorHAnsi"/>
          <w:color w:val="000000"/>
          <w:sz w:val="20"/>
          <w:szCs w:val="20"/>
        </w:rPr>
      </w:pPr>
      <w:bookmarkStart w:id="1" w:name="_Hlk15557890"/>
      <w:r w:rsidRPr="00C7219D">
        <w:rPr>
          <w:rFonts w:asciiTheme="minorHAnsi" w:hAnsiTheme="minorHAnsi"/>
          <w:color w:val="000000"/>
          <w:sz w:val="20"/>
          <w:szCs w:val="20"/>
        </w:rPr>
        <w:t>– przy czym szczegółowe godziny rozpoczęcia wykonania zlecenia mogą się zmienić w zależności od zapotrzebowania NOSPR</w:t>
      </w:r>
      <w:bookmarkEnd w:id="1"/>
      <w:r w:rsidRPr="00C7219D">
        <w:rPr>
          <w:rFonts w:asciiTheme="minorHAnsi" w:hAnsiTheme="minorHAnsi"/>
          <w:color w:val="000000"/>
          <w:sz w:val="20"/>
          <w:szCs w:val="20"/>
        </w:rPr>
        <w:t xml:space="preserve">. </w:t>
      </w:r>
    </w:p>
    <w:p w14:paraId="3860B422" w14:textId="37A62AFF" w:rsidR="00FD416F" w:rsidRPr="00C7219D" w:rsidRDefault="00FD416F" w:rsidP="00FD416F">
      <w:pPr>
        <w:pStyle w:val="NormalnyWeb"/>
        <w:numPr>
          <w:ilvl w:val="0"/>
          <w:numId w:val="42"/>
        </w:numPr>
        <w:shd w:val="clear" w:color="auto" w:fill="FFFFFF"/>
        <w:spacing w:before="0" w:beforeAutospacing="0" w:after="0" w:afterAutospacing="0" w:line="276" w:lineRule="auto"/>
        <w:ind w:left="284" w:hanging="284"/>
        <w:jc w:val="both"/>
        <w:rPr>
          <w:rFonts w:asciiTheme="minorHAnsi" w:hAnsiTheme="minorHAnsi"/>
          <w:color w:val="000000"/>
          <w:sz w:val="20"/>
          <w:szCs w:val="20"/>
        </w:rPr>
      </w:pPr>
      <w:r w:rsidRPr="00C7219D">
        <w:rPr>
          <w:rFonts w:asciiTheme="minorHAnsi" w:hAnsiTheme="minorHAnsi"/>
          <w:sz w:val="20"/>
          <w:szCs w:val="20"/>
        </w:rPr>
        <w:t>Zleceniobiorc</w:t>
      </w:r>
      <w:r w:rsidRPr="00C7219D">
        <w:rPr>
          <w:rFonts w:asciiTheme="minorHAnsi" w:eastAsiaTheme="minorHAnsi" w:hAnsiTheme="minorHAnsi"/>
          <w:sz w:val="20"/>
          <w:szCs w:val="20"/>
        </w:rPr>
        <w:t xml:space="preserve">a zobowiązuje się do wykonania zlecenia o którym mowa w ust. 1 niniejszego paragrafu w wymiarze około </w:t>
      </w:r>
      <w:r w:rsidRPr="00FB2663">
        <w:rPr>
          <w:rFonts w:asciiTheme="minorHAnsi" w:eastAsiaTheme="minorHAnsi" w:hAnsiTheme="minorHAnsi"/>
          <w:sz w:val="20"/>
          <w:szCs w:val="20"/>
        </w:rPr>
        <w:t>…………..</w:t>
      </w:r>
      <w:r w:rsidRPr="00C7219D">
        <w:rPr>
          <w:rFonts w:asciiTheme="minorHAnsi" w:eastAsiaTheme="minorHAnsi" w:hAnsiTheme="minorHAnsi"/>
          <w:sz w:val="20"/>
          <w:szCs w:val="20"/>
        </w:rPr>
        <w:t xml:space="preserve"> godzin w miesiącu kalendarzowym, przy czym maksymalna liczba godzin wykonywania zlecenia wyniesie nie więcej niż …</w:t>
      </w:r>
      <w:r w:rsidR="008401AE">
        <w:rPr>
          <w:rFonts w:asciiTheme="minorHAnsi" w:eastAsiaTheme="minorHAnsi" w:hAnsiTheme="minorHAnsi"/>
          <w:sz w:val="20"/>
          <w:szCs w:val="20"/>
        </w:rPr>
        <w:t>…….</w:t>
      </w:r>
      <w:r w:rsidRPr="00C7219D">
        <w:rPr>
          <w:rFonts w:asciiTheme="minorHAnsi" w:eastAsiaTheme="minorHAnsi" w:hAnsiTheme="minorHAnsi"/>
          <w:sz w:val="20"/>
          <w:szCs w:val="20"/>
        </w:rPr>
        <w:t>. godzin w okresie trwania Umowy.</w:t>
      </w:r>
    </w:p>
    <w:p w14:paraId="70EB5597" w14:textId="77777777" w:rsidR="00FD416F" w:rsidRPr="00C7219D" w:rsidRDefault="00FD416F" w:rsidP="00FD416F">
      <w:pPr>
        <w:pStyle w:val="NormalnyWeb"/>
        <w:numPr>
          <w:ilvl w:val="0"/>
          <w:numId w:val="42"/>
        </w:numPr>
        <w:shd w:val="clear" w:color="auto" w:fill="FFFFFF"/>
        <w:spacing w:before="0" w:beforeAutospacing="0" w:after="0" w:afterAutospacing="0" w:line="276" w:lineRule="auto"/>
        <w:ind w:left="284" w:hanging="284"/>
        <w:jc w:val="both"/>
        <w:rPr>
          <w:rFonts w:asciiTheme="minorHAnsi" w:hAnsiTheme="minorHAnsi"/>
          <w:color w:val="000000"/>
          <w:sz w:val="20"/>
          <w:szCs w:val="20"/>
        </w:rPr>
      </w:pPr>
      <w:r w:rsidRPr="00C7219D">
        <w:rPr>
          <w:rFonts w:asciiTheme="minorHAnsi" w:hAnsiTheme="minorHAnsi"/>
          <w:sz w:val="20"/>
          <w:szCs w:val="20"/>
        </w:rPr>
        <w:lastRenderedPageBreak/>
        <w:t>Strony określają miesięczny okres rozliczeniowy umowy od pierwszego do ostatniego dnia miesiąca kalendarzowego. Zleceniobiorca zobowiązany jest na dokumencie księgowym wskazać liczbę godzin wykonanych czynności w danym miesiącu kalendarzowym.</w:t>
      </w:r>
    </w:p>
    <w:p w14:paraId="0F3F73F9" w14:textId="77777777" w:rsidR="00FD416F" w:rsidRPr="00C7219D" w:rsidRDefault="00FD416F" w:rsidP="00FD416F">
      <w:pPr>
        <w:pStyle w:val="NormalnyWeb"/>
        <w:numPr>
          <w:ilvl w:val="0"/>
          <w:numId w:val="42"/>
        </w:numPr>
        <w:shd w:val="clear" w:color="auto" w:fill="FFFFFF"/>
        <w:spacing w:before="0" w:beforeAutospacing="0" w:after="0" w:afterAutospacing="0" w:line="276" w:lineRule="auto"/>
        <w:ind w:left="284" w:hanging="284"/>
        <w:jc w:val="both"/>
        <w:rPr>
          <w:rFonts w:asciiTheme="minorHAnsi" w:hAnsiTheme="minorHAnsi"/>
          <w:color w:val="000000"/>
          <w:sz w:val="20"/>
          <w:szCs w:val="20"/>
        </w:rPr>
      </w:pPr>
      <w:r w:rsidRPr="00C7219D">
        <w:rPr>
          <w:rFonts w:asciiTheme="minorHAnsi" w:hAnsiTheme="minorHAnsi"/>
          <w:sz w:val="20"/>
          <w:szCs w:val="20"/>
        </w:rPr>
        <w:t xml:space="preserve">Zleceniobiorca zobowiązuje się przy wykonywaniu umowy do przestrzegania wszelkich zasad określonych przepisami prawa i dobrymi obyczajami, w szczególności nienaruszania dóbr osobistych osób trzecich. </w:t>
      </w:r>
    </w:p>
    <w:p w14:paraId="1050E383" w14:textId="77777777" w:rsidR="00FD416F" w:rsidRPr="00C7219D" w:rsidRDefault="00FD416F" w:rsidP="00FD416F">
      <w:pPr>
        <w:pStyle w:val="NormalnyWeb"/>
        <w:numPr>
          <w:ilvl w:val="0"/>
          <w:numId w:val="42"/>
        </w:numPr>
        <w:shd w:val="clear" w:color="auto" w:fill="FFFFFF"/>
        <w:spacing w:before="0" w:beforeAutospacing="0" w:after="0" w:afterAutospacing="0" w:line="276" w:lineRule="auto"/>
        <w:ind w:left="284" w:hanging="284"/>
        <w:jc w:val="both"/>
        <w:rPr>
          <w:rFonts w:asciiTheme="minorHAnsi" w:hAnsiTheme="minorHAnsi"/>
          <w:color w:val="000000"/>
          <w:sz w:val="20"/>
          <w:szCs w:val="20"/>
        </w:rPr>
      </w:pPr>
      <w:r w:rsidRPr="00C7219D">
        <w:rPr>
          <w:rFonts w:asciiTheme="minorHAnsi" w:hAnsiTheme="minorHAnsi"/>
          <w:sz w:val="20"/>
          <w:szCs w:val="20"/>
        </w:rPr>
        <w:t>Zleceniobiorca oświadcza, że posiada wiedzę i umiejętności zawodowe, które zapewnią wykonanie umowy na najwyższym, profesjonalnym poziomie.</w:t>
      </w:r>
    </w:p>
    <w:p w14:paraId="0A34DA15" w14:textId="77777777" w:rsidR="00FD416F" w:rsidRPr="00C7219D" w:rsidRDefault="00FD416F" w:rsidP="00FD416F">
      <w:pPr>
        <w:pStyle w:val="NormalnyWeb"/>
        <w:numPr>
          <w:ilvl w:val="0"/>
          <w:numId w:val="42"/>
        </w:numPr>
        <w:shd w:val="clear" w:color="auto" w:fill="FFFFFF"/>
        <w:spacing w:before="0" w:beforeAutospacing="0" w:after="0" w:afterAutospacing="0" w:line="276" w:lineRule="auto"/>
        <w:ind w:left="284" w:hanging="284"/>
        <w:jc w:val="both"/>
        <w:rPr>
          <w:rFonts w:asciiTheme="minorHAnsi" w:hAnsiTheme="minorHAnsi"/>
          <w:color w:val="000000"/>
          <w:sz w:val="20"/>
          <w:szCs w:val="20"/>
        </w:rPr>
      </w:pPr>
      <w:r w:rsidRPr="00C7219D">
        <w:rPr>
          <w:rFonts w:asciiTheme="minorHAnsi" w:hAnsiTheme="minorHAnsi"/>
          <w:sz w:val="20"/>
          <w:szCs w:val="20"/>
        </w:rPr>
        <w:t xml:space="preserve">Zleceniobiorca oświadcza, iż zapoznał się ze szczegółowymi wymogami dotyczącymi zakresu czynności objętych niniejszą umową i zobowiązuje się do ich stosowania. </w:t>
      </w:r>
      <w:bookmarkStart w:id="2" w:name="_Hlk15557913"/>
      <w:r w:rsidRPr="00C7219D">
        <w:rPr>
          <w:rFonts w:asciiTheme="minorHAnsi" w:hAnsiTheme="minorHAnsi"/>
          <w:sz w:val="20"/>
          <w:szCs w:val="20"/>
        </w:rPr>
        <w:t>Zleceniobiorca przy wykonywaniu powierzonych czynności będzie ubrany zgodnie przyjętymi normami i wzorcami obowiązującymi w NOSPR</w:t>
      </w:r>
      <w:bookmarkEnd w:id="2"/>
      <w:r w:rsidRPr="00C7219D">
        <w:rPr>
          <w:rFonts w:asciiTheme="minorHAnsi" w:hAnsiTheme="minorHAnsi"/>
          <w:sz w:val="20"/>
          <w:szCs w:val="20"/>
        </w:rPr>
        <w:t>. Zleceniobiorca oświadcza, że wiążąc się postanowieniami niniejszej umowy, czynności wykonuje samodzielnie, w sposób niepodporządkowany, a wyłączną formą oddziaływania NOSPR jest przekazywanie wskazówek, o których mowa w dalszej części niniejszej umowy, jednocześnie znany mu jest cywilnoprawny charakter niniejszej umowy oraz ma pełną świadomość prawną dokonanego wyboru rodzaju zawartej umowy.</w:t>
      </w:r>
    </w:p>
    <w:p w14:paraId="289F01AA" w14:textId="77777777" w:rsidR="00FD416F" w:rsidRPr="00C7219D" w:rsidRDefault="00FD416F" w:rsidP="00FD416F">
      <w:pPr>
        <w:pStyle w:val="NormalnyWeb"/>
        <w:numPr>
          <w:ilvl w:val="0"/>
          <w:numId w:val="42"/>
        </w:numPr>
        <w:shd w:val="clear" w:color="auto" w:fill="FFFFFF"/>
        <w:spacing w:before="0" w:beforeAutospacing="0" w:after="0" w:afterAutospacing="0" w:line="276" w:lineRule="auto"/>
        <w:ind w:left="284" w:hanging="284"/>
        <w:jc w:val="both"/>
        <w:rPr>
          <w:rFonts w:asciiTheme="minorHAnsi" w:hAnsiTheme="minorHAnsi"/>
          <w:color w:val="000000"/>
          <w:sz w:val="20"/>
          <w:szCs w:val="20"/>
        </w:rPr>
      </w:pPr>
      <w:r w:rsidRPr="00C7219D">
        <w:rPr>
          <w:rFonts w:asciiTheme="minorHAnsi" w:hAnsiTheme="minorHAnsi"/>
          <w:sz w:val="20"/>
          <w:szCs w:val="20"/>
        </w:rPr>
        <w:t>Zleceniobiorc</w:t>
      </w:r>
      <w:r w:rsidRPr="00C7219D">
        <w:rPr>
          <w:rFonts w:asciiTheme="minorHAnsi" w:hAnsiTheme="minorHAnsi"/>
          <w:bCs/>
          <w:sz w:val="20"/>
          <w:szCs w:val="20"/>
        </w:rPr>
        <w:t>a zobowiązuje się do wykonania umowy sumiennie i przy zachowaniu należytej staranności.</w:t>
      </w:r>
    </w:p>
    <w:p w14:paraId="770FACC6" w14:textId="77777777" w:rsidR="00FD416F" w:rsidRPr="00C7219D" w:rsidRDefault="00FD416F" w:rsidP="00FD416F">
      <w:pPr>
        <w:pStyle w:val="NormalnyWeb"/>
        <w:numPr>
          <w:ilvl w:val="0"/>
          <w:numId w:val="42"/>
        </w:numPr>
        <w:shd w:val="clear" w:color="auto" w:fill="FFFFFF"/>
        <w:spacing w:before="0" w:beforeAutospacing="0" w:after="0" w:afterAutospacing="0" w:line="276" w:lineRule="auto"/>
        <w:ind w:left="426" w:hanging="426"/>
        <w:jc w:val="both"/>
        <w:rPr>
          <w:rFonts w:asciiTheme="minorHAnsi" w:hAnsiTheme="minorHAnsi"/>
          <w:color w:val="000000"/>
          <w:sz w:val="20"/>
          <w:szCs w:val="20"/>
        </w:rPr>
      </w:pPr>
      <w:r w:rsidRPr="00C7219D">
        <w:rPr>
          <w:rFonts w:asciiTheme="minorHAnsi" w:hAnsiTheme="minorHAnsi"/>
          <w:color w:val="000000"/>
          <w:sz w:val="20"/>
          <w:szCs w:val="20"/>
        </w:rPr>
        <w:t>Zleceniobiorca wyraża zgodę na utrwalenie oraz nieograniczone czasowo ani terytorialnie rozpowszechnianie swojego utrwalonego wizerunku i głosu przez NOSPR, do celów archiwalnych oraz promocyjnych NOSPR, na polach eksploatacji określonych w art. 50 ustawy o prawach autorskich i prawach pokrewnych.</w:t>
      </w:r>
    </w:p>
    <w:p w14:paraId="2F6415DA" w14:textId="77777777" w:rsidR="00FD416F" w:rsidRPr="00C7219D" w:rsidRDefault="00FD416F" w:rsidP="00FD416F">
      <w:pPr>
        <w:pStyle w:val="NormalnyWeb"/>
        <w:shd w:val="clear" w:color="auto" w:fill="FFFFFF"/>
        <w:spacing w:before="0" w:beforeAutospacing="0" w:after="0" w:afterAutospacing="0" w:line="276" w:lineRule="auto"/>
        <w:jc w:val="center"/>
        <w:rPr>
          <w:rFonts w:asciiTheme="minorHAnsi" w:hAnsiTheme="minorHAnsi"/>
          <w:b/>
          <w:sz w:val="20"/>
          <w:szCs w:val="20"/>
        </w:rPr>
      </w:pPr>
    </w:p>
    <w:p w14:paraId="2DA711A8" w14:textId="77777777" w:rsidR="00FD416F" w:rsidRPr="00C7219D" w:rsidRDefault="00FD416F" w:rsidP="00FD416F">
      <w:pPr>
        <w:pStyle w:val="NormalnyWeb"/>
        <w:shd w:val="clear" w:color="auto" w:fill="FFFFFF"/>
        <w:spacing w:before="0" w:beforeAutospacing="0" w:after="0" w:afterAutospacing="0" w:line="276" w:lineRule="auto"/>
        <w:jc w:val="center"/>
        <w:rPr>
          <w:rFonts w:asciiTheme="minorHAnsi" w:hAnsiTheme="minorHAnsi"/>
          <w:bCs/>
          <w:kern w:val="3"/>
          <w:sz w:val="20"/>
          <w:szCs w:val="20"/>
        </w:rPr>
      </w:pPr>
      <w:r w:rsidRPr="00C7219D">
        <w:rPr>
          <w:rFonts w:asciiTheme="minorHAnsi" w:hAnsiTheme="minorHAnsi"/>
          <w:b/>
          <w:sz w:val="20"/>
          <w:szCs w:val="20"/>
        </w:rPr>
        <w:t xml:space="preserve">§ </w:t>
      </w:r>
      <w:r w:rsidRPr="00C7219D">
        <w:rPr>
          <w:rFonts w:asciiTheme="minorHAnsi" w:hAnsiTheme="minorHAnsi"/>
          <w:b/>
          <w:bCs/>
          <w:kern w:val="3"/>
          <w:sz w:val="20"/>
          <w:szCs w:val="20"/>
        </w:rPr>
        <w:t>2.</w:t>
      </w:r>
    </w:p>
    <w:p w14:paraId="7D5D1C1D" w14:textId="4D1FE3DA" w:rsidR="00FD416F" w:rsidRDefault="00FD416F" w:rsidP="00FD416F">
      <w:pPr>
        <w:numPr>
          <w:ilvl w:val="0"/>
          <w:numId w:val="47"/>
        </w:numPr>
        <w:spacing w:after="0"/>
        <w:ind w:left="284" w:hanging="284"/>
        <w:rPr>
          <w:rFonts w:asciiTheme="minorHAnsi" w:hAnsiTheme="minorHAnsi"/>
          <w:sz w:val="20"/>
          <w:szCs w:val="20"/>
          <w:lang w:eastAsia="pl-PL"/>
        </w:rPr>
      </w:pPr>
      <w:r w:rsidRPr="00C7219D">
        <w:rPr>
          <w:rFonts w:asciiTheme="minorHAnsi" w:hAnsiTheme="minorHAnsi"/>
          <w:bCs/>
          <w:sz w:val="20"/>
          <w:szCs w:val="20"/>
          <w:lang w:eastAsia="pl-PL"/>
        </w:rPr>
        <w:t xml:space="preserve">Z tytułu należytej realizacji niniejszej umowy, NOSPR zapłaci Zleceniobiorcy wynagrodzenie w wysokości </w:t>
      </w:r>
      <w:r w:rsidRPr="00C7219D">
        <w:rPr>
          <w:rFonts w:asciiTheme="minorHAnsi" w:hAnsiTheme="minorHAnsi"/>
          <w:b/>
          <w:bCs/>
          <w:sz w:val="20"/>
          <w:szCs w:val="20"/>
          <w:lang w:eastAsia="pl-PL"/>
        </w:rPr>
        <w:t xml:space="preserve">…….. </w:t>
      </w:r>
      <w:r w:rsidRPr="00C7219D">
        <w:rPr>
          <w:rFonts w:asciiTheme="minorHAnsi" w:hAnsiTheme="minorHAnsi"/>
          <w:b/>
          <w:sz w:val="20"/>
          <w:szCs w:val="20"/>
          <w:lang w:eastAsia="pl-PL"/>
        </w:rPr>
        <w:t>zł brutto</w:t>
      </w:r>
      <w:r w:rsidRPr="00C7219D">
        <w:rPr>
          <w:rFonts w:asciiTheme="minorHAnsi" w:hAnsiTheme="minorHAnsi"/>
          <w:sz w:val="20"/>
          <w:szCs w:val="20"/>
          <w:lang w:eastAsia="pl-PL"/>
        </w:rPr>
        <w:t xml:space="preserve"> (słownie: ……………..złotych 00/100) za jedną pełną godzinę zegarową wykonywanych czynności – w okresach miesięcznych</w:t>
      </w:r>
      <w:r w:rsidR="00176BDF">
        <w:rPr>
          <w:rFonts w:asciiTheme="minorHAnsi" w:hAnsiTheme="minorHAnsi"/>
          <w:sz w:val="20"/>
          <w:szCs w:val="20"/>
          <w:lang w:eastAsia="pl-PL"/>
        </w:rPr>
        <w:t>, z zastrzeżeniem ust. 2 poniżej</w:t>
      </w:r>
      <w:r w:rsidRPr="00C7219D">
        <w:rPr>
          <w:rFonts w:asciiTheme="minorHAnsi" w:hAnsiTheme="minorHAnsi"/>
          <w:sz w:val="20"/>
          <w:szCs w:val="20"/>
          <w:lang w:eastAsia="pl-PL"/>
        </w:rPr>
        <w:t xml:space="preserve">. </w:t>
      </w:r>
    </w:p>
    <w:p w14:paraId="158C2029" w14:textId="101FB33D" w:rsidR="00176BDF" w:rsidRPr="00C7219D" w:rsidRDefault="00176BDF" w:rsidP="00FD416F">
      <w:pPr>
        <w:numPr>
          <w:ilvl w:val="0"/>
          <w:numId w:val="47"/>
        </w:numPr>
        <w:spacing w:after="0"/>
        <w:ind w:left="284" w:hanging="284"/>
        <w:rPr>
          <w:rFonts w:asciiTheme="minorHAnsi" w:hAnsiTheme="minorHAnsi"/>
          <w:sz w:val="20"/>
          <w:szCs w:val="20"/>
          <w:lang w:eastAsia="pl-PL"/>
        </w:rPr>
      </w:pPr>
      <w:r w:rsidRPr="00C7219D">
        <w:rPr>
          <w:rFonts w:asciiTheme="minorHAnsi" w:hAnsiTheme="minorHAnsi"/>
          <w:bCs/>
          <w:sz w:val="20"/>
          <w:szCs w:val="20"/>
          <w:lang w:eastAsia="pl-PL"/>
        </w:rPr>
        <w:t>Z tytułu należytej realizacji niniejszej umowy,</w:t>
      </w:r>
      <w:r>
        <w:rPr>
          <w:rFonts w:asciiTheme="minorHAnsi" w:hAnsiTheme="minorHAnsi"/>
          <w:bCs/>
          <w:sz w:val="20"/>
          <w:szCs w:val="20"/>
          <w:lang w:eastAsia="pl-PL"/>
        </w:rPr>
        <w:t xml:space="preserve"> w dniach z 31.12.2020-01.01.2021,</w:t>
      </w:r>
      <w:r w:rsidRPr="00C7219D">
        <w:rPr>
          <w:rFonts w:asciiTheme="minorHAnsi" w:hAnsiTheme="minorHAnsi"/>
          <w:bCs/>
          <w:sz w:val="20"/>
          <w:szCs w:val="20"/>
          <w:lang w:eastAsia="pl-PL"/>
        </w:rPr>
        <w:t xml:space="preserve"> NOSPR zapłaci Zleceniobiorcy wynagrodzenie w wysokości </w:t>
      </w:r>
      <w:r>
        <w:rPr>
          <w:rFonts w:asciiTheme="minorHAnsi" w:hAnsiTheme="minorHAnsi"/>
          <w:bCs/>
          <w:sz w:val="20"/>
          <w:szCs w:val="20"/>
          <w:lang w:eastAsia="pl-PL"/>
        </w:rPr>
        <w:t xml:space="preserve">dwukrotności stawki, o której mowa w ust. 1 powyżej, </w:t>
      </w:r>
      <w:r w:rsidRPr="00C7219D">
        <w:rPr>
          <w:rFonts w:asciiTheme="minorHAnsi" w:hAnsiTheme="minorHAnsi"/>
          <w:sz w:val="20"/>
          <w:szCs w:val="20"/>
          <w:lang w:eastAsia="pl-PL"/>
        </w:rPr>
        <w:t>za jedną pełną godzinę zegarową wykonywanych czynności.</w:t>
      </w:r>
    </w:p>
    <w:p w14:paraId="780C8CAD" w14:textId="77777777" w:rsidR="00FD416F" w:rsidRPr="00C7219D" w:rsidRDefault="00FD416F" w:rsidP="00FD416F">
      <w:pPr>
        <w:numPr>
          <w:ilvl w:val="0"/>
          <w:numId w:val="47"/>
        </w:numPr>
        <w:spacing w:after="0"/>
        <w:ind w:left="284" w:hanging="284"/>
        <w:rPr>
          <w:rFonts w:asciiTheme="minorHAnsi" w:hAnsiTheme="minorHAnsi"/>
          <w:sz w:val="20"/>
          <w:szCs w:val="20"/>
          <w:lang w:eastAsia="pl-PL"/>
        </w:rPr>
      </w:pPr>
      <w:r w:rsidRPr="00C7219D">
        <w:rPr>
          <w:rFonts w:asciiTheme="minorHAnsi" w:hAnsiTheme="minorHAnsi"/>
          <w:sz w:val="20"/>
          <w:szCs w:val="20"/>
          <w:lang w:eastAsia="pl-PL"/>
        </w:rPr>
        <w:t>Miesięczne wynagrodzenie należne Zleceniobiorcy stanowić będzie iloczyn pełnych godzin zegarowych wykonanych czynności oraz stawki godzinowej o której mowa w ust. 1 niniejszego paragrafu.</w:t>
      </w:r>
    </w:p>
    <w:p w14:paraId="147DCAB4" w14:textId="77777777" w:rsidR="00FD416F" w:rsidRPr="00C7219D" w:rsidRDefault="00FD416F" w:rsidP="00FD416F">
      <w:pPr>
        <w:numPr>
          <w:ilvl w:val="0"/>
          <w:numId w:val="47"/>
        </w:numPr>
        <w:spacing w:after="0"/>
        <w:ind w:left="284" w:hanging="284"/>
        <w:rPr>
          <w:rFonts w:asciiTheme="minorHAnsi" w:hAnsiTheme="minorHAnsi"/>
          <w:sz w:val="20"/>
          <w:szCs w:val="20"/>
          <w:lang w:eastAsia="pl-PL"/>
        </w:rPr>
      </w:pPr>
      <w:r w:rsidRPr="00C7219D">
        <w:rPr>
          <w:rFonts w:asciiTheme="minorHAnsi" w:hAnsiTheme="minorHAnsi"/>
          <w:sz w:val="20"/>
          <w:szCs w:val="20"/>
          <w:lang w:eastAsia="pl-PL"/>
        </w:rPr>
        <w:t xml:space="preserve">Maksymalna kwota wynagrodzenia za cały okres trwania niniejszej umowy, wyniesie nie więcej niż </w:t>
      </w:r>
      <w:r w:rsidRPr="00C7219D">
        <w:rPr>
          <w:rFonts w:asciiTheme="minorHAnsi" w:hAnsiTheme="minorHAnsi"/>
          <w:b/>
          <w:bCs/>
          <w:sz w:val="20"/>
          <w:szCs w:val="20"/>
          <w:lang w:eastAsia="pl-PL"/>
        </w:rPr>
        <w:t xml:space="preserve">…………….. </w:t>
      </w:r>
      <w:r w:rsidRPr="00C7219D">
        <w:rPr>
          <w:rFonts w:asciiTheme="minorHAnsi" w:hAnsiTheme="minorHAnsi"/>
          <w:b/>
          <w:sz w:val="20"/>
          <w:szCs w:val="20"/>
          <w:lang w:eastAsia="pl-PL"/>
        </w:rPr>
        <w:t>zł brutto</w:t>
      </w:r>
      <w:r w:rsidRPr="00C7219D">
        <w:rPr>
          <w:rFonts w:asciiTheme="minorHAnsi" w:hAnsiTheme="minorHAnsi"/>
          <w:sz w:val="20"/>
          <w:szCs w:val="20"/>
          <w:lang w:eastAsia="pl-PL"/>
        </w:rPr>
        <w:t xml:space="preserve"> (słownie: ……………………………………..……………………). </w:t>
      </w:r>
    </w:p>
    <w:p w14:paraId="38D606A0" w14:textId="77777777" w:rsidR="00FD416F" w:rsidRPr="00C7219D" w:rsidRDefault="00FD416F" w:rsidP="00FD416F">
      <w:pPr>
        <w:numPr>
          <w:ilvl w:val="0"/>
          <w:numId w:val="47"/>
        </w:numPr>
        <w:autoSpaceDE w:val="0"/>
        <w:autoSpaceDN w:val="0"/>
        <w:adjustRightInd w:val="0"/>
        <w:spacing w:after="0"/>
        <w:ind w:left="284" w:hanging="284"/>
        <w:rPr>
          <w:rFonts w:asciiTheme="minorHAnsi" w:hAnsiTheme="minorHAnsi"/>
          <w:sz w:val="20"/>
          <w:szCs w:val="20"/>
        </w:rPr>
      </w:pPr>
      <w:r w:rsidRPr="00C7219D">
        <w:rPr>
          <w:rFonts w:asciiTheme="minorHAnsi" w:hAnsiTheme="minorHAnsi"/>
          <w:sz w:val="20"/>
          <w:szCs w:val="20"/>
        </w:rPr>
        <w:t>Płatność wynagrodzenia o którym mowa w ust. 2 niniejszego paragrafu, będzie dokonana na rachunek bankowy Zleceniobiorcy o numerze …………………………………….……………., w ciągu 21 dni od daty dostarczenia dokumentu księgowego oraz akceptacji raportu z wykonywania przedmiotu umowy</w:t>
      </w:r>
      <w:r w:rsidRPr="00C7219D" w:rsidDel="00EA285E">
        <w:rPr>
          <w:rFonts w:asciiTheme="minorHAnsi" w:hAnsiTheme="minorHAnsi"/>
          <w:sz w:val="20"/>
          <w:szCs w:val="20"/>
        </w:rPr>
        <w:t xml:space="preserve"> </w:t>
      </w:r>
      <w:r w:rsidRPr="00C7219D">
        <w:rPr>
          <w:rFonts w:asciiTheme="minorHAnsi" w:hAnsiTheme="minorHAnsi"/>
          <w:sz w:val="20"/>
          <w:szCs w:val="20"/>
        </w:rPr>
        <w:t>przez NOSPR.</w:t>
      </w:r>
    </w:p>
    <w:p w14:paraId="05C8FA8D" w14:textId="77777777" w:rsidR="00FD416F" w:rsidRPr="00C7219D" w:rsidRDefault="00FD416F" w:rsidP="00FD416F">
      <w:pPr>
        <w:pStyle w:val="Akapitzlist"/>
        <w:numPr>
          <w:ilvl w:val="0"/>
          <w:numId w:val="47"/>
        </w:numPr>
        <w:autoSpaceDE w:val="0"/>
        <w:autoSpaceDN w:val="0"/>
        <w:adjustRightInd w:val="0"/>
        <w:spacing w:after="0"/>
        <w:ind w:left="284" w:hanging="284"/>
        <w:rPr>
          <w:rFonts w:asciiTheme="minorHAnsi" w:hAnsiTheme="minorHAnsi"/>
          <w:sz w:val="20"/>
          <w:szCs w:val="20"/>
        </w:rPr>
      </w:pPr>
      <w:r w:rsidRPr="00C7219D">
        <w:rPr>
          <w:rFonts w:asciiTheme="minorHAnsi" w:hAnsiTheme="minorHAnsi"/>
          <w:sz w:val="20"/>
          <w:szCs w:val="20"/>
        </w:rPr>
        <w:t>Datą terminowej zapłaty jest data obciążenia rachunku NOSPR, najpóźniej w ostatnim dniu terminu płatności.</w:t>
      </w:r>
    </w:p>
    <w:p w14:paraId="0A409F36" w14:textId="77777777" w:rsidR="00FD416F" w:rsidRPr="00C7219D" w:rsidRDefault="00FD416F" w:rsidP="00FD416F">
      <w:pPr>
        <w:numPr>
          <w:ilvl w:val="0"/>
          <w:numId w:val="47"/>
        </w:numPr>
        <w:spacing w:after="0"/>
        <w:ind w:left="284" w:hanging="284"/>
        <w:rPr>
          <w:rFonts w:asciiTheme="minorHAnsi" w:hAnsiTheme="minorHAnsi"/>
          <w:sz w:val="20"/>
          <w:szCs w:val="20"/>
          <w:lang w:eastAsia="pl-PL"/>
        </w:rPr>
      </w:pPr>
      <w:r w:rsidRPr="00C7219D">
        <w:rPr>
          <w:rFonts w:asciiTheme="minorHAnsi" w:hAnsiTheme="minorHAnsi"/>
          <w:bCs/>
          <w:sz w:val="20"/>
          <w:szCs w:val="20"/>
          <w:lang w:eastAsia="pl-PL"/>
        </w:rPr>
        <w:t xml:space="preserve">Kwota wynagrodzenia o której mowa w ust. 2 niniejszego paragrafu, wyczerpuje wszelkie roszczenia </w:t>
      </w:r>
      <w:r w:rsidRPr="00C7219D">
        <w:rPr>
          <w:rFonts w:asciiTheme="minorHAnsi" w:hAnsiTheme="minorHAnsi"/>
          <w:sz w:val="20"/>
          <w:szCs w:val="20"/>
        </w:rPr>
        <w:t>Zleceniobiorc</w:t>
      </w:r>
      <w:r w:rsidRPr="00C7219D">
        <w:rPr>
          <w:rFonts w:asciiTheme="minorHAnsi" w:hAnsiTheme="minorHAnsi"/>
          <w:bCs/>
          <w:sz w:val="20"/>
          <w:szCs w:val="20"/>
          <w:lang w:eastAsia="pl-PL"/>
        </w:rPr>
        <w:t>y z tytułu niniejszej umowy</w:t>
      </w:r>
      <w:r w:rsidRPr="00C7219D">
        <w:rPr>
          <w:rFonts w:asciiTheme="minorHAnsi" w:hAnsiTheme="minorHAnsi"/>
          <w:sz w:val="20"/>
          <w:szCs w:val="20"/>
        </w:rPr>
        <w:t>, w szczególności obejmuje wszelkie wydatki, które Zleceniobiorca poczynił w celu należytego wykonania umowy.</w:t>
      </w:r>
    </w:p>
    <w:p w14:paraId="6C287FA1" w14:textId="77777777" w:rsidR="00FD416F" w:rsidRPr="00C7219D" w:rsidRDefault="00FD416F" w:rsidP="00FD416F">
      <w:pPr>
        <w:numPr>
          <w:ilvl w:val="0"/>
          <w:numId w:val="47"/>
        </w:numPr>
        <w:spacing w:after="0"/>
        <w:ind w:left="284" w:hanging="284"/>
        <w:rPr>
          <w:rFonts w:asciiTheme="minorHAnsi" w:hAnsiTheme="minorHAnsi"/>
          <w:sz w:val="20"/>
          <w:szCs w:val="20"/>
          <w:lang w:eastAsia="pl-PL"/>
        </w:rPr>
      </w:pPr>
      <w:r w:rsidRPr="00C7219D">
        <w:rPr>
          <w:rFonts w:asciiTheme="minorHAnsi" w:hAnsiTheme="minorHAnsi"/>
          <w:sz w:val="20"/>
          <w:szCs w:val="20"/>
          <w:lang w:eastAsia="pl-PL"/>
        </w:rPr>
        <w:t xml:space="preserve">Strony oświadczają, iż wynagrodzenie </w:t>
      </w:r>
      <w:r w:rsidRPr="00C7219D">
        <w:rPr>
          <w:rFonts w:asciiTheme="minorHAnsi" w:hAnsiTheme="minorHAnsi"/>
          <w:sz w:val="20"/>
          <w:szCs w:val="20"/>
        </w:rPr>
        <w:t>Zleceniobiorc</w:t>
      </w:r>
      <w:r w:rsidRPr="00C7219D">
        <w:rPr>
          <w:rFonts w:asciiTheme="minorHAnsi" w:hAnsiTheme="minorHAnsi"/>
          <w:sz w:val="20"/>
          <w:szCs w:val="20"/>
          <w:lang w:eastAsia="pl-PL"/>
        </w:rPr>
        <w:t>y jest zgodne z dyspozycją art. 8a ust. 1 ustawy z 10 października 2002 o minimalnym wynagrodzeniu za pracę (</w:t>
      </w:r>
      <w:proofErr w:type="spellStart"/>
      <w:r w:rsidRPr="00C7219D">
        <w:rPr>
          <w:rFonts w:asciiTheme="minorHAnsi" w:hAnsiTheme="minorHAnsi"/>
          <w:sz w:val="20"/>
          <w:szCs w:val="20"/>
          <w:lang w:eastAsia="pl-PL"/>
        </w:rPr>
        <w:t>t.j</w:t>
      </w:r>
      <w:proofErr w:type="spellEnd"/>
      <w:r w:rsidRPr="00C7219D">
        <w:rPr>
          <w:rFonts w:asciiTheme="minorHAnsi" w:hAnsiTheme="minorHAnsi"/>
          <w:sz w:val="20"/>
          <w:szCs w:val="20"/>
          <w:lang w:eastAsia="pl-PL"/>
        </w:rPr>
        <w:t>. Dz. U. 2017, poz. 847).</w:t>
      </w:r>
    </w:p>
    <w:p w14:paraId="68B53959" w14:textId="77777777" w:rsidR="00FD416F" w:rsidRPr="00C7219D" w:rsidRDefault="00FD416F" w:rsidP="00FD416F">
      <w:pPr>
        <w:numPr>
          <w:ilvl w:val="0"/>
          <w:numId w:val="47"/>
        </w:numPr>
        <w:spacing w:after="0"/>
        <w:ind w:left="284" w:hanging="284"/>
        <w:rPr>
          <w:rFonts w:asciiTheme="minorHAnsi" w:hAnsiTheme="minorHAnsi"/>
          <w:sz w:val="20"/>
          <w:szCs w:val="20"/>
          <w:lang w:eastAsia="pl-PL"/>
        </w:rPr>
      </w:pPr>
      <w:r w:rsidRPr="00C7219D">
        <w:rPr>
          <w:rFonts w:asciiTheme="minorHAnsi" w:hAnsiTheme="minorHAnsi"/>
          <w:sz w:val="20"/>
          <w:szCs w:val="20"/>
          <w:lang w:eastAsia="pl-PL"/>
        </w:rPr>
        <w:t>Zleceniobiorca oświadcza, iż nie prowadzi działalności gospodarczej w ramach przedmiotu niniejszej umowy.</w:t>
      </w:r>
    </w:p>
    <w:p w14:paraId="0B6600E6" w14:textId="77777777" w:rsidR="00FD416F" w:rsidRPr="00C7219D" w:rsidRDefault="00FD416F" w:rsidP="00FD416F">
      <w:pPr>
        <w:spacing w:after="0"/>
        <w:jc w:val="center"/>
        <w:rPr>
          <w:rFonts w:asciiTheme="minorHAnsi" w:hAnsiTheme="minorHAnsi"/>
          <w:b/>
          <w:sz w:val="20"/>
          <w:szCs w:val="20"/>
          <w:lang w:eastAsia="pl-PL"/>
        </w:rPr>
      </w:pPr>
    </w:p>
    <w:p w14:paraId="633D2ACE" w14:textId="77777777" w:rsidR="00FD416F" w:rsidRPr="00C7219D" w:rsidRDefault="00FD416F" w:rsidP="00FD416F">
      <w:pPr>
        <w:spacing w:after="0"/>
        <w:jc w:val="center"/>
        <w:rPr>
          <w:rFonts w:asciiTheme="minorHAnsi" w:hAnsiTheme="minorHAnsi"/>
          <w:b/>
          <w:sz w:val="20"/>
          <w:szCs w:val="20"/>
          <w:lang w:eastAsia="pl-PL"/>
        </w:rPr>
      </w:pPr>
      <w:r w:rsidRPr="00C7219D">
        <w:rPr>
          <w:rFonts w:asciiTheme="minorHAnsi" w:hAnsiTheme="minorHAnsi"/>
          <w:b/>
          <w:sz w:val="20"/>
          <w:szCs w:val="20"/>
          <w:lang w:eastAsia="pl-PL"/>
        </w:rPr>
        <w:t>§ 3.</w:t>
      </w:r>
    </w:p>
    <w:p w14:paraId="3CA003F7" w14:textId="77777777" w:rsidR="00FD416F" w:rsidRPr="00C7219D" w:rsidRDefault="00FD416F" w:rsidP="00FD416F">
      <w:pPr>
        <w:numPr>
          <w:ilvl w:val="0"/>
          <w:numId w:val="43"/>
        </w:numPr>
        <w:spacing w:after="0"/>
        <w:ind w:left="284" w:hanging="284"/>
        <w:rPr>
          <w:rFonts w:asciiTheme="minorHAnsi" w:hAnsiTheme="minorHAnsi"/>
          <w:sz w:val="20"/>
          <w:szCs w:val="20"/>
          <w:lang w:eastAsia="pl-PL"/>
        </w:rPr>
      </w:pPr>
      <w:r w:rsidRPr="00C7219D">
        <w:rPr>
          <w:rFonts w:asciiTheme="minorHAnsi" w:hAnsiTheme="minorHAnsi"/>
          <w:bCs/>
          <w:sz w:val="20"/>
          <w:szCs w:val="20"/>
          <w:lang w:eastAsia="pl-PL"/>
        </w:rPr>
        <w:t xml:space="preserve">NOSPR będzie zgłaszał wszelkie uwagi do wykonania przedmiotu umowy drogą elektroniczną na adres e-mail Zleceniobiorcy: </w:t>
      </w:r>
      <w:r w:rsidRPr="00C7219D">
        <w:rPr>
          <w:rFonts w:asciiTheme="minorHAnsi" w:hAnsiTheme="minorHAnsi"/>
          <w:b/>
          <w:bCs/>
          <w:sz w:val="20"/>
          <w:szCs w:val="20"/>
          <w:lang w:eastAsia="pl-PL"/>
        </w:rPr>
        <w:t xml:space="preserve">…….......................…….@.................................. </w:t>
      </w:r>
      <w:r w:rsidRPr="00C7219D">
        <w:rPr>
          <w:rFonts w:asciiTheme="minorHAnsi" w:hAnsiTheme="minorHAnsi"/>
          <w:bCs/>
          <w:sz w:val="20"/>
          <w:szCs w:val="20"/>
          <w:lang w:eastAsia="pl-PL"/>
        </w:rPr>
        <w:t>co każdorazowo Zleceniobiorca potwierdzi e-mailem zwrotnym</w:t>
      </w:r>
      <w:r w:rsidRPr="00C7219D">
        <w:rPr>
          <w:rFonts w:asciiTheme="minorHAnsi" w:hAnsiTheme="minorHAnsi"/>
          <w:sz w:val="20"/>
          <w:szCs w:val="20"/>
          <w:lang w:eastAsia="pl-PL"/>
        </w:rPr>
        <w:t>.</w:t>
      </w:r>
    </w:p>
    <w:p w14:paraId="61C5007B" w14:textId="77777777" w:rsidR="00FD416F" w:rsidRPr="00C7219D" w:rsidRDefault="00FD416F" w:rsidP="00FD416F">
      <w:pPr>
        <w:numPr>
          <w:ilvl w:val="0"/>
          <w:numId w:val="43"/>
        </w:numPr>
        <w:tabs>
          <w:tab w:val="left" w:pos="720"/>
        </w:tabs>
        <w:suppressAutoHyphens/>
        <w:overflowPunct w:val="0"/>
        <w:autoSpaceDE w:val="0"/>
        <w:spacing w:after="0"/>
        <w:ind w:left="284" w:hanging="284"/>
        <w:textAlignment w:val="baseline"/>
        <w:rPr>
          <w:rFonts w:asciiTheme="minorHAnsi" w:hAnsiTheme="minorHAnsi"/>
          <w:sz w:val="20"/>
          <w:szCs w:val="20"/>
          <w:lang w:eastAsia="pl-PL"/>
        </w:rPr>
      </w:pPr>
      <w:r w:rsidRPr="00C7219D">
        <w:rPr>
          <w:rFonts w:asciiTheme="minorHAnsi" w:hAnsiTheme="minorHAnsi"/>
          <w:bCs/>
          <w:sz w:val="20"/>
          <w:szCs w:val="20"/>
          <w:lang w:eastAsia="pl-PL"/>
        </w:rPr>
        <w:t>NOSPR</w:t>
      </w:r>
      <w:r w:rsidRPr="00C7219D">
        <w:rPr>
          <w:rFonts w:asciiTheme="minorHAnsi" w:hAnsiTheme="minorHAnsi"/>
          <w:sz w:val="20"/>
          <w:szCs w:val="20"/>
          <w:lang w:eastAsia="pl-PL"/>
        </w:rPr>
        <w:t xml:space="preserve"> zobowiązuje się dokonać comiesięcznego odbioru </w:t>
      </w:r>
      <w:r w:rsidRPr="00C7219D">
        <w:rPr>
          <w:rFonts w:asciiTheme="minorHAnsi" w:hAnsiTheme="minorHAnsi"/>
          <w:bCs/>
          <w:sz w:val="20"/>
          <w:szCs w:val="20"/>
          <w:lang w:eastAsia="pl-PL"/>
        </w:rPr>
        <w:t xml:space="preserve">wykonanych czynności </w:t>
      </w:r>
      <w:r w:rsidRPr="00C7219D">
        <w:rPr>
          <w:rFonts w:asciiTheme="minorHAnsi" w:hAnsiTheme="minorHAnsi"/>
          <w:sz w:val="20"/>
          <w:szCs w:val="20"/>
          <w:lang w:eastAsia="pl-PL"/>
        </w:rPr>
        <w:t xml:space="preserve">w terminie 5 dni roboczych od daty otrzymania raportu od </w:t>
      </w:r>
      <w:r w:rsidRPr="00C7219D">
        <w:rPr>
          <w:rFonts w:asciiTheme="minorHAnsi" w:hAnsiTheme="minorHAnsi"/>
          <w:sz w:val="20"/>
          <w:szCs w:val="20"/>
        </w:rPr>
        <w:t>Zleceniobiorc</w:t>
      </w:r>
      <w:r w:rsidRPr="00C7219D">
        <w:rPr>
          <w:rFonts w:asciiTheme="minorHAnsi" w:hAnsiTheme="minorHAnsi"/>
          <w:sz w:val="20"/>
          <w:szCs w:val="20"/>
          <w:lang w:eastAsia="pl-PL"/>
        </w:rPr>
        <w:t>y z wykonanych czynności.</w:t>
      </w:r>
    </w:p>
    <w:p w14:paraId="5DB06226" w14:textId="77777777" w:rsidR="00FD416F" w:rsidRPr="00C7219D" w:rsidRDefault="00FD416F" w:rsidP="00FD416F">
      <w:pPr>
        <w:numPr>
          <w:ilvl w:val="0"/>
          <w:numId w:val="43"/>
        </w:numPr>
        <w:suppressAutoHyphens/>
        <w:overflowPunct w:val="0"/>
        <w:autoSpaceDE w:val="0"/>
        <w:spacing w:after="0"/>
        <w:ind w:left="284" w:hanging="284"/>
        <w:textAlignment w:val="baseline"/>
        <w:rPr>
          <w:rFonts w:asciiTheme="minorHAnsi" w:hAnsiTheme="minorHAnsi"/>
          <w:sz w:val="20"/>
          <w:szCs w:val="20"/>
          <w:lang w:eastAsia="pl-PL"/>
        </w:rPr>
      </w:pPr>
      <w:r w:rsidRPr="00C7219D">
        <w:rPr>
          <w:rFonts w:asciiTheme="minorHAnsi" w:hAnsiTheme="minorHAnsi"/>
          <w:sz w:val="20"/>
          <w:szCs w:val="20"/>
          <w:lang w:eastAsia="pl-PL"/>
        </w:rPr>
        <w:lastRenderedPageBreak/>
        <w:t xml:space="preserve">W wypadku, gdy w terminie, o którym mowa w ust. 2 niniejszego paragrafu, </w:t>
      </w:r>
      <w:r w:rsidRPr="00C7219D">
        <w:rPr>
          <w:rFonts w:asciiTheme="minorHAnsi" w:hAnsiTheme="minorHAnsi"/>
          <w:bCs/>
          <w:sz w:val="20"/>
          <w:szCs w:val="20"/>
          <w:lang w:eastAsia="pl-PL"/>
        </w:rPr>
        <w:t>NOSPR</w:t>
      </w:r>
      <w:r w:rsidRPr="00C7219D">
        <w:rPr>
          <w:rFonts w:asciiTheme="minorHAnsi" w:hAnsiTheme="minorHAnsi"/>
          <w:sz w:val="20"/>
          <w:szCs w:val="20"/>
          <w:lang w:eastAsia="pl-PL"/>
        </w:rPr>
        <w:t xml:space="preserve"> nie zgłosi </w:t>
      </w:r>
      <w:r w:rsidRPr="00C7219D">
        <w:rPr>
          <w:rFonts w:asciiTheme="minorHAnsi" w:hAnsiTheme="minorHAnsi"/>
          <w:sz w:val="20"/>
          <w:szCs w:val="20"/>
        </w:rPr>
        <w:t>Zleceniobiorc</w:t>
      </w:r>
      <w:r w:rsidRPr="00C7219D">
        <w:rPr>
          <w:rFonts w:asciiTheme="minorHAnsi" w:hAnsiTheme="minorHAnsi"/>
          <w:sz w:val="20"/>
          <w:szCs w:val="20"/>
          <w:lang w:eastAsia="pl-PL"/>
        </w:rPr>
        <w:t xml:space="preserve">y zastrzeżeń na piśmie, </w:t>
      </w:r>
      <w:r w:rsidRPr="00C7219D">
        <w:rPr>
          <w:rFonts w:asciiTheme="minorHAnsi" w:hAnsiTheme="minorHAnsi"/>
          <w:bCs/>
          <w:sz w:val="20"/>
          <w:szCs w:val="20"/>
          <w:lang w:eastAsia="pl-PL"/>
        </w:rPr>
        <w:t>zlecenie</w:t>
      </w:r>
      <w:r w:rsidRPr="00C7219D">
        <w:rPr>
          <w:rFonts w:asciiTheme="minorHAnsi" w:hAnsiTheme="minorHAnsi"/>
          <w:sz w:val="20"/>
          <w:szCs w:val="20"/>
          <w:lang w:eastAsia="pl-PL"/>
        </w:rPr>
        <w:t xml:space="preserve"> uważać się będzie za przyjęte.</w:t>
      </w:r>
    </w:p>
    <w:p w14:paraId="52B2221F" w14:textId="77777777" w:rsidR="00FD416F" w:rsidRPr="00C7219D" w:rsidRDefault="00FD416F" w:rsidP="00FD416F">
      <w:pPr>
        <w:numPr>
          <w:ilvl w:val="0"/>
          <w:numId w:val="43"/>
        </w:numPr>
        <w:suppressAutoHyphens/>
        <w:overflowPunct w:val="0"/>
        <w:autoSpaceDE w:val="0"/>
        <w:spacing w:after="0"/>
        <w:ind w:left="284" w:hanging="284"/>
        <w:textAlignment w:val="baseline"/>
        <w:rPr>
          <w:rFonts w:asciiTheme="minorHAnsi" w:hAnsiTheme="minorHAnsi"/>
          <w:sz w:val="20"/>
          <w:szCs w:val="20"/>
          <w:lang w:eastAsia="pl-PL"/>
        </w:rPr>
      </w:pPr>
      <w:r w:rsidRPr="00C7219D">
        <w:rPr>
          <w:rFonts w:asciiTheme="minorHAnsi" w:hAnsiTheme="minorHAnsi"/>
          <w:sz w:val="20"/>
          <w:szCs w:val="20"/>
          <w:lang w:eastAsia="pl-PL"/>
        </w:rPr>
        <w:t>Z uwagi na zapewnienie bezpieczeństwa teleinformatycznego oraz udostępnionych danych, przy realizacji przedmiotu umowy, Zleceniobiorca może zostać zobowiązany do wykorzystania sprzętu komputerowego, innych urządzeń elektronicznych/technicznych lub narzędzi należących do NOSPR. Zleceniobiorca oświadcza, że będzie udostępnionych mu narzędzi wyłącznie w celu należytego wykonania niniejszej umowy. Wydanie udostępnionych narzędzi nastąpi przed przystąpieniem do wykonywania czynności. Zwrot udostępnionych narzędzie nastąpi po wykonaniu czynności objętych niniejszą umową. Zleceniobiorca jest zobowiązany do zgłaszania uwag co do stanu technicznego udostępnianych narzędzi oraz informowania o dostrzeżonych brakach przedstawiciela NOSPR.</w:t>
      </w:r>
    </w:p>
    <w:p w14:paraId="16D3E2B2" w14:textId="77777777" w:rsidR="00FD416F" w:rsidRPr="00C7219D" w:rsidRDefault="00FD416F" w:rsidP="00FD416F">
      <w:pPr>
        <w:numPr>
          <w:ilvl w:val="0"/>
          <w:numId w:val="43"/>
        </w:numPr>
        <w:suppressAutoHyphens/>
        <w:overflowPunct w:val="0"/>
        <w:autoSpaceDE w:val="0"/>
        <w:spacing w:after="0"/>
        <w:ind w:left="284" w:hanging="284"/>
        <w:textAlignment w:val="baseline"/>
        <w:rPr>
          <w:rFonts w:asciiTheme="minorHAnsi" w:hAnsiTheme="minorHAnsi"/>
          <w:sz w:val="20"/>
          <w:szCs w:val="20"/>
          <w:lang w:eastAsia="pl-PL"/>
        </w:rPr>
      </w:pPr>
      <w:r w:rsidRPr="00C7219D">
        <w:rPr>
          <w:rFonts w:asciiTheme="minorHAnsi" w:hAnsiTheme="minorHAnsi"/>
          <w:sz w:val="20"/>
          <w:szCs w:val="20"/>
          <w:lang w:eastAsia="pl-PL"/>
        </w:rPr>
        <w:t>Zleceniobiorca przyjmuje pełną odpowiedzialność za udostępnione mienie NOSPR, o którym mowa w ust. 4 niniejszego paragrafu, w tym jest zobowiązany do jego zwrotu na każde żądanie NOSPR oraz jego naprawy w całości albo w części w przypadku jego uszkodzenia powstałego w  wyniku zaniedbania, zniszczenia, zagubienia za które odpowiada Zleceniobiorca.</w:t>
      </w:r>
    </w:p>
    <w:p w14:paraId="59AC7B90" w14:textId="77777777" w:rsidR="00FD416F" w:rsidRPr="00C7219D" w:rsidRDefault="00FD416F" w:rsidP="00FD416F">
      <w:pPr>
        <w:spacing w:after="0"/>
        <w:jc w:val="center"/>
        <w:rPr>
          <w:rFonts w:asciiTheme="minorHAnsi" w:hAnsiTheme="minorHAnsi"/>
          <w:b/>
          <w:sz w:val="20"/>
          <w:szCs w:val="20"/>
          <w:lang w:eastAsia="pl-PL"/>
        </w:rPr>
      </w:pPr>
    </w:p>
    <w:p w14:paraId="490D264B" w14:textId="77777777" w:rsidR="00FD416F" w:rsidRPr="00C7219D" w:rsidRDefault="00FD416F" w:rsidP="00FD416F">
      <w:pPr>
        <w:spacing w:after="0"/>
        <w:jc w:val="center"/>
        <w:rPr>
          <w:rFonts w:asciiTheme="minorHAnsi" w:hAnsiTheme="minorHAnsi"/>
          <w:b/>
          <w:sz w:val="20"/>
          <w:szCs w:val="20"/>
          <w:lang w:eastAsia="pl-PL"/>
        </w:rPr>
      </w:pPr>
      <w:r w:rsidRPr="00C7219D">
        <w:rPr>
          <w:rFonts w:asciiTheme="minorHAnsi" w:hAnsiTheme="minorHAnsi"/>
          <w:b/>
          <w:sz w:val="20"/>
          <w:szCs w:val="20"/>
          <w:lang w:eastAsia="pl-PL"/>
        </w:rPr>
        <w:t>§ 4.</w:t>
      </w:r>
    </w:p>
    <w:p w14:paraId="1882E311" w14:textId="77777777" w:rsidR="00FD416F" w:rsidRPr="00C7219D" w:rsidRDefault="00FD416F" w:rsidP="00FD416F">
      <w:pPr>
        <w:keepNext/>
        <w:numPr>
          <w:ilvl w:val="0"/>
          <w:numId w:val="44"/>
        </w:numPr>
        <w:spacing w:after="0"/>
        <w:ind w:left="284" w:hanging="284"/>
        <w:rPr>
          <w:rFonts w:asciiTheme="minorHAnsi" w:hAnsiTheme="minorHAnsi"/>
          <w:sz w:val="20"/>
          <w:szCs w:val="20"/>
          <w:lang w:eastAsia="pl-PL"/>
        </w:rPr>
      </w:pPr>
      <w:r w:rsidRPr="00C7219D">
        <w:rPr>
          <w:rFonts w:asciiTheme="minorHAnsi" w:hAnsiTheme="minorHAnsi"/>
          <w:sz w:val="20"/>
          <w:szCs w:val="20"/>
          <w:lang w:eastAsia="pl-PL"/>
        </w:rPr>
        <w:t xml:space="preserve">Niniejsza umowa będzie realizowana w okresie od dnia ……………….. do dnia ………………..  przy czym szczegółowy harmonogram zostanie ustalony przez Strony w trybie roboczym. </w:t>
      </w:r>
      <w:bookmarkStart w:id="3" w:name="_Hlk15557952"/>
      <w:r w:rsidRPr="00C7219D">
        <w:rPr>
          <w:rFonts w:asciiTheme="minorHAnsi" w:hAnsiTheme="minorHAnsi"/>
          <w:sz w:val="20"/>
          <w:szCs w:val="20"/>
          <w:lang w:eastAsia="pl-PL"/>
        </w:rPr>
        <w:t>Harmonogram będzie obejmował minimum 2 tygodnie kalendarzowe</w:t>
      </w:r>
      <w:bookmarkEnd w:id="3"/>
      <w:r w:rsidRPr="00C7219D">
        <w:rPr>
          <w:rFonts w:asciiTheme="minorHAnsi" w:hAnsiTheme="minorHAnsi"/>
          <w:sz w:val="20"/>
          <w:szCs w:val="20"/>
          <w:lang w:eastAsia="pl-PL"/>
        </w:rPr>
        <w:t>.</w:t>
      </w:r>
    </w:p>
    <w:p w14:paraId="704DB227" w14:textId="77777777" w:rsidR="00FD416F" w:rsidRPr="00C7219D" w:rsidRDefault="00FD416F" w:rsidP="00FD416F">
      <w:pPr>
        <w:keepNext/>
        <w:numPr>
          <w:ilvl w:val="0"/>
          <w:numId w:val="44"/>
        </w:numPr>
        <w:spacing w:after="0"/>
        <w:ind w:left="284" w:hanging="284"/>
        <w:rPr>
          <w:rFonts w:asciiTheme="minorHAnsi" w:hAnsiTheme="minorHAnsi"/>
          <w:sz w:val="20"/>
          <w:szCs w:val="20"/>
          <w:lang w:eastAsia="pl-PL"/>
        </w:rPr>
      </w:pPr>
      <w:r w:rsidRPr="00C7219D">
        <w:rPr>
          <w:rFonts w:asciiTheme="minorHAnsi" w:hAnsiTheme="minorHAnsi"/>
          <w:sz w:val="20"/>
          <w:szCs w:val="20"/>
          <w:lang w:eastAsia="pl-PL"/>
        </w:rPr>
        <w:t>Umowa może zostać wypowiedziana przez każdą ze Stron z zachowaniem dwutygodniowego okresu wypowiedzenia.</w:t>
      </w:r>
    </w:p>
    <w:p w14:paraId="6FB87E19" w14:textId="77777777" w:rsidR="00FD416F" w:rsidRPr="00C7219D" w:rsidRDefault="00FD416F" w:rsidP="00FD416F">
      <w:pPr>
        <w:numPr>
          <w:ilvl w:val="0"/>
          <w:numId w:val="44"/>
        </w:numPr>
        <w:tabs>
          <w:tab w:val="left" w:pos="284"/>
        </w:tabs>
        <w:spacing w:after="0"/>
        <w:ind w:left="284" w:hanging="284"/>
        <w:rPr>
          <w:rFonts w:asciiTheme="minorHAnsi" w:hAnsiTheme="minorHAnsi"/>
          <w:sz w:val="20"/>
          <w:szCs w:val="20"/>
          <w:lang w:eastAsia="pl-PL"/>
        </w:rPr>
      </w:pPr>
      <w:r w:rsidRPr="00C7219D">
        <w:rPr>
          <w:rFonts w:asciiTheme="minorHAnsi" w:hAnsiTheme="minorHAnsi"/>
          <w:sz w:val="20"/>
          <w:szCs w:val="20"/>
          <w:lang w:eastAsia="pl-PL"/>
        </w:rPr>
        <w:t xml:space="preserve">Umowa może być wypowiedziana bez okresu wypowiedzenia, ze skutkiem natychmiastowym przez </w:t>
      </w:r>
      <w:r w:rsidRPr="00C7219D">
        <w:rPr>
          <w:rFonts w:asciiTheme="minorHAnsi" w:hAnsiTheme="minorHAnsi"/>
          <w:bCs/>
          <w:sz w:val="20"/>
          <w:szCs w:val="20"/>
          <w:lang w:eastAsia="pl-PL"/>
        </w:rPr>
        <w:t>NOSPR</w:t>
      </w:r>
      <w:r w:rsidRPr="00C7219D">
        <w:rPr>
          <w:rFonts w:asciiTheme="minorHAnsi" w:hAnsiTheme="minorHAnsi"/>
          <w:sz w:val="20"/>
          <w:szCs w:val="20"/>
          <w:lang w:eastAsia="pl-PL"/>
        </w:rPr>
        <w:t xml:space="preserve"> w razie rażącego naruszania przez </w:t>
      </w:r>
      <w:r w:rsidRPr="00C7219D">
        <w:rPr>
          <w:rFonts w:asciiTheme="minorHAnsi" w:hAnsiTheme="minorHAnsi"/>
          <w:sz w:val="20"/>
          <w:szCs w:val="20"/>
        </w:rPr>
        <w:t>Zleceniobiorc</w:t>
      </w:r>
      <w:r w:rsidRPr="00C7219D">
        <w:rPr>
          <w:rFonts w:asciiTheme="minorHAnsi" w:hAnsiTheme="minorHAnsi"/>
          <w:sz w:val="20"/>
          <w:szCs w:val="20"/>
          <w:lang w:eastAsia="pl-PL"/>
        </w:rPr>
        <w:t xml:space="preserve">ę którychkolwiek postanowień niniejszej umowy, po uprzednim bezskutecznym wezwaniu przez </w:t>
      </w:r>
      <w:r w:rsidRPr="00C7219D">
        <w:rPr>
          <w:rFonts w:asciiTheme="minorHAnsi" w:hAnsiTheme="minorHAnsi"/>
          <w:bCs/>
          <w:sz w:val="20"/>
          <w:szCs w:val="20"/>
          <w:lang w:eastAsia="pl-PL"/>
        </w:rPr>
        <w:t>NOSPR</w:t>
      </w:r>
      <w:r w:rsidRPr="00C7219D">
        <w:rPr>
          <w:rFonts w:asciiTheme="minorHAnsi" w:hAnsiTheme="minorHAnsi"/>
          <w:sz w:val="20"/>
          <w:szCs w:val="20"/>
          <w:lang w:eastAsia="pl-PL"/>
        </w:rPr>
        <w:t xml:space="preserve"> Zleceniobiorcę do usunięcia nieprawidłowości lub powstrzymania się od naruszania przez </w:t>
      </w:r>
      <w:r w:rsidRPr="00C7219D">
        <w:rPr>
          <w:rFonts w:asciiTheme="minorHAnsi" w:hAnsiTheme="minorHAnsi"/>
          <w:sz w:val="20"/>
          <w:szCs w:val="20"/>
        </w:rPr>
        <w:t>Zleceniobiorc</w:t>
      </w:r>
      <w:r w:rsidRPr="00C7219D">
        <w:rPr>
          <w:rFonts w:asciiTheme="minorHAnsi" w:hAnsiTheme="minorHAnsi"/>
          <w:sz w:val="20"/>
          <w:szCs w:val="20"/>
          <w:lang w:eastAsia="pl-PL"/>
        </w:rPr>
        <w:t xml:space="preserve">ę obowiązków. </w:t>
      </w:r>
      <w:bookmarkStart w:id="4" w:name="_Hlk15557958"/>
      <w:r w:rsidRPr="00C7219D">
        <w:rPr>
          <w:rFonts w:asciiTheme="minorHAnsi" w:hAnsiTheme="minorHAnsi"/>
          <w:sz w:val="20"/>
          <w:szCs w:val="20"/>
          <w:lang w:eastAsia="pl-PL"/>
        </w:rPr>
        <w:t>Za rażące naruszenie przez Zleceniobiorcę postanowień umownych będą traktowane m.in. następujące zachowania: spóźnienia w rozpoczęciu wykonywania czynności, wykonywanie czynności pod wpływem alkoholu albo innych środków odurzających, naganne zachowanie wobec publiczności</w:t>
      </w:r>
      <w:bookmarkEnd w:id="4"/>
      <w:r w:rsidRPr="00C7219D">
        <w:rPr>
          <w:rFonts w:asciiTheme="minorHAnsi" w:hAnsiTheme="minorHAnsi"/>
          <w:sz w:val="20"/>
          <w:szCs w:val="20"/>
          <w:lang w:eastAsia="pl-PL"/>
        </w:rPr>
        <w:t>.</w:t>
      </w:r>
    </w:p>
    <w:p w14:paraId="13CA6FB5" w14:textId="77777777" w:rsidR="00FD416F" w:rsidRPr="00C7219D" w:rsidRDefault="00FD416F" w:rsidP="00FD416F">
      <w:pPr>
        <w:pStyle w:val="Akapitzlist"/>
        <w:numPr>
          <w:ilvl w:val="0"/>
          <w:numId w:val="44"/>
        </w:numPr>
        <w:suppressAutoHyphens/>
        <w:autoSpaceDN w:val="0"/>
        <w:spacing w:after="0"/>
        <w:ind w:left="284" w:hanging="284"/>
        <w:textAlignment w:val="baseline"/>
        <w:rPr>
          <w:rFonts w:asciiTheme="minorHAnsi" w:eastAsia="Times New Roman" w:hAnsiTheme="minorHAnsi"/>
          <w:bCs/>
          <w:kern w:val="3"/>
          <w:sz w:val="20"/>
          <w:szCs w:val="20"/>
          <w:lang w:eastAsia="pl-PL"/>
        </w:rPr>
      </w:pPr>
      <w:r w:rsidRPr="00C7219D">
        <w:rPr>
          <w:rFonts w:asciiTheme="minorHAnsi" w:eastAsia="Times New Roman" w:hAnsiTheme="minorHAnsi"/>
          <w:bCs/>
          <w:kern w:val="3"/>
          <w:sz w:val="20"/>
          <w:szCs w:val="20"/>
          <w:lang w:eastAsia="pl-PL"/>
        </w:rPr>
        <w:t>W przypadku rozwiązania umowy przez NOSPR, Zleceniobiorcy przysługuje wynagrodzenie za udokumentowaną należycie wykonaną część zlecenia.</w:t>
      </w:r>
    </w:p>
    <w:p w14:paraId="582C3883" w14:textId="3E051138" w:rsidR="00FD416F" w:rsidRPr="00C7219D" w:rsidRDefault="00FD416F" w:rsidP="00FD416F">
      <w:pPr>
        <w:pStyle w:val="Akapitzlist"/>
        <w:numPr>
          <w:ilvl w:val="0"/>
          <w:numId w:val="44"/>
        </w:numPr>
        <w:suppressAutoHyphens/>
        <w:autoSpaceDN w:val="0"/>
        <w:spacing w:after="0"/>
        <w:ind w:left="284" w:hanging="284"/>
        <w:textAlignment w:val="baseline"/>
        <w:rPr>
          <w:rFonts w:asciiTheme="minorHAnsi" w:eastAsia="Times New Roman" w:hAnsiTheme="minorHAnsi"/>
          <w:bCs/>
          <w:kern w:val="3"/>
          <w:sz w:val="20"/>
          <w:szCs w:val="20"/>
          <w:lang w:eastAsia="pl-PL"/>
        </w:rPr>
      </w:pPr>
      <w:r w:rsidRPr="00C7219D">
        <w:rPr>
          <w:rFonts w:asciiTheme="minorHAnsi" w:eastAsia="Times New Roman" w:hAnsiTheme="minorHAnsi"/>
          <w:bCs/>
          <w:kern w:val="3"/>
          <w:sz w:val="20"/>
          <w:szCs w:val="20"/>
          <w:lang w:eastAsia="pl-PL"/>
        </w:rPr>
        <w:t xml:space="preserve">Umowa obowiązuje przez okres na jaki została zawarta albo do wyczerpania kwoty określonej w § 2 ust. </w:t>
      </w:r>
      <w:r w:rsidR="00CE004A">
        <w:rPr>
          <w:rFonts w:asciiTheme="minorHAnsi" w:eastAsia="Times New Roman" w:hAnsiTheme="minorHAnsi"/>
          <w:bCs/>
          <w:kern w:val="3"/>
          <w:sz w:val="20"/>
          <w:szCs w:val="20"/>
          <w:lang w:eastAsia="pl-PL"/>
        </w:rPr>
        <w:t>4</w:t>
      </w:r>
      <w:r w:rsidR="00CE004A" w:rsidRPr="00C7219D">
        <w:rPr>
          <w:rFonts w:asciiTheme="minorHAnsi" w:eastAsia="Times New Roman" w:hAnsiTheme="minorHAnsi"/>
          <w:bCs/>
          <w:kern w:val="3"/>
          <w:sz w:val="20"/>
          <w:szCs w:val="20"/>
          <w:lang w:eastAsia="pl-PL"/>
        </w:rPr>
        <w:t xml:space="preserve"> </w:t>
      </w:r>
      <w:r w:rsidRPr="00C7219D">
        <w:rPr>
          <w:rFonts w:asciiTheme="minorHAnsi" w:eastAsia="Times New Roman" w:hAnsiTheme="minorHAnsi"/>
          <w:bCs/>
          <w:kern w:val="3"/>
          <w:sz w:val="20"/>
          <w:szCs w:val="20"/>
          <w:lang w:eastAsia="pl-PL"/>
        </w:rPr>
        <w:t>umowy, w zależności, które ze zdarzeń nastąpi jako pierwsze.</w:t>
      </w:r>
    </w:p>
    <w:p w14:paraId="3380D78D" w14:textId="77777777" w:rsidR="00FD416F" w:rsidRPr="00C7219D" w:rsidRDefault="00FD416F" w:rsidP="00FD416F">
      <w:pPr>
        <w:spacing w:after="0"/>
        <w:jc w:val="center"/>
        <w:rPr>
          <w:rFonts w:asciiTheme="minorHAnsi" w:hAnsiTheme="minorHAnsi"/>
          <w:b/>
          <w:sz w:val="20"/>
          <w:szCs w:val="20"/>
          <w:lang w:eastAsia="pl-PL"/>
        </w:rPr>
      </w:pPr>
    </w:p>
    <w:p w14:paraId="70DA0D84" w14:textId="77777777" w:rsidR="00FD416F" w:rsidRPr="00C7219D" w:rsidRDefault="00FD416F" w:rsidP="00FD416F">
      <w:pPr>
        <w:spacing w:after="0"/>
        <w:jc w:val="center"/>
        <w:rPr>
          <w:rFonts w:asciiTheme="minorHAnsi" w:hAnsiTheme="minorHAnsi"/>
          <w:b/>
          <w:sz w:val="20"/>
          <w:szCs w:val="20"/>
          <w:lang w:eastAsia="pl-PL"/>
        </w:rPr>
      </w:pPr>
      <w:r w:rsidRPr="00C7219D">
        <w:rPr>
          <w:rFonts w:asciiTheme="minorHAnsi" w:hAnsiTheme="minorHAnsi"/>
          <w:b/>
          <w:sz w:val="20"/>
          <w:szCs w:val="20"/>
          <w:lang w:eastAsia="pl-PL"/>
        </w:rPr>
        <w:t>§ 5.</w:t>
      </w:r>
    </w:p>
    <w:p w14:paraId="78458439" w14:textId="63725B12" w:rsidR="00FD416F" w:rsidRPr="00C7219D" w:rsidRDefault="00FD416F" w:rsidP="00FD416F">
      <w:pPr>
        <w:numPr>
          <w:ilvl w:val="0"/>
          <w:numId w:val="45"/>
        </w:numPr>
        <w:tabs>
          <w:tab w:val="clear" w:pos="720"/>
        </w:tabs>
        <w:suppressAutoHyphens/>
        <w:autoSpaceDE w:val="0"/>
        <w:spacing w:after="0"/>
        <w:ind w:left="284" w:hanging="284"/>
        <w:rPr>
          <w:rFonts w:asciiTheme="minorHAnsi" w:hAnsiTheme="minorHAnsi"/>
          <w:sz w:val="20"/>
          <w:szCs w:val="20"/>
          <w:lang w:eastAsia="pl-PL"/>
        </w:rPr>
      </w:pPr>
      <w:r w:rsidRPr="00C7219D">
        <w:rPr>
          <w:rFonts w:asciiTheme="minorHAnsi" w:hAnsiTheme="minorHAnsi"/>
          <w:sz w:val="20"/>
          <w:szCs w:val="20"/>
          <w:lang w:eastAsia="pl-PL"/>
        </w:rPr>
        <w:t xml:space="preserve">W przypadku niewykonania lub nienależytego wykonania niniejszej umowy </w:t>
      </w:r>
      <w:r w:rsidRPr="00C7219D">
        <w:rPr>
          <w:rFonts w:asciiTheme="minorHAnsi" w:hAnsiTheme="minorHAnsi"/>
          <w:sz w:val="20"/>
          <w:szCs w:val="20"/>
        </w:rPr>
        <w:t>Zleceniobiorc</w:t>
      </w:r>
      <w:r w:rsidRPr="00C7219D">
        <w:rPr>
          <w:rFonts w:asciiTheme="minorHAnsi" w:hAnsiTheme="minorHAnsi"/>
          <w:sz w:val="20"/>
          <w:szCs w:val="20"/>
          <w:lang w:eastAsia="pl-PL"/>
        </w:rPr>
        <w:t xml:space="preserve">a zobowiązuje się do zapłaty na rzecz </w:t>
      </w:r>
      <w:r w:rsidRPr="00C7219D">
        <w:rPr>
          <w:rFonts w:asciiTheme="minorHAnsi" w:hAnsiTheme="minorHAnsi"/>
          <w:bCs/>
          <w:sz w:val="20"/>
          <w:szCs w:val="20"/>
          <w:lang w:eastAsia="pl-PL"/>
        </w:rPr>
        <w:t>NOSPR</w:t>
      </w:r>
      <w:r w:rsidRPr="00C7219D">
        <w:rPr>
          <w:rFonts w:asciiTheme="minorHAnsi" w:hAnsiTheme="minorHAnsi"/>
          <w:sz w:val="20"/>
          <w:szCs w:val="20"/>
          <w:lang w:eastAsia="pl-PL"/>
        </w:rPr>
        <w:t xml:space="preserve"> kary umownej w wysokości 15% kwoty maksymalnego wynagrodzenia określonego w § 2 ust. </w:t>
      </w:r>
      <w:r w:rsidR="00CE004A">
        <w:rPr>
          <w:rFonts w:asciiTheme="minorHAnsi" w:hAnsiTheme="minorHAnsi"/>
          <w:sz w:val="20"/>
          <w:szCs w:val="20"/>
          <w:lang w:eastAsia="pl-PL"/>
        </w:rPr>
        <w:t>4</w:t>
      </w:r>
      <w:r w:rsidR="00CE004A" w:rsidRPr="00C7219D">
        <w:rPr>
          <w:rFonts w:asciiTheme="minorHAnsi" w:hAnsiTheme="minorHAnsi"/>
          <w:sz w:val="20"/>
          <w:szCs w:val="20"/>
          <w:lang w:eastAsia="pl-PL"/>
        </w:rPr>
        <w:t xml:space="preserve"> </w:t>
      </w:r>
      <w:r w:rsidRPr="00C7219D">
        <w:rPr>
          <w:rFonts w:asciiTheme="minorHAnsi" w:hAnsiTheme="minorHAnsi"/>
          <w:sz w:val="20"/>
          <w:szCs w:val="20"/>
          <w:lang w:eastAsia="pl-PL"/>
        </w:rPr>
        <w:t>niniejszej umowy.</w:t>
      </w:r>
    </w:p>
    <w:p w14:paraId="1DEE87E7" w14:textId="77777777" w:rsidR="00FD416F" w:rsidRPr="00C7219D" w:rsidRDefault="00FD416F" w:rsidP="00FD416F">
      <w:pPr>
        <w:numPr>
          <w:ilvl w:val="0"/>
          <w:numId w:val="45"/>
        </w:numPr>
        <w:tabs>
          <w:tab w:val="clear" w:pos="720"/>
        </w:tabs>
        <w:suppressAutoHyphens/>
        <w:autoSpaceDE w:val="0"/>
        <w:spacing w:after="0"/>
        <w:ind w:left="284" w:hanging="284"/>
        <w:rPr>
          <w:rFonts w:asciiTheme="minorHAnsi" w:hAnsiTheme="minorHAnsi"/>
          <w:sz w:val="20"/>
          <w:szCs w:val="20"/>
          <w:lang w:eastAsia="pl-PL"/>
        </w:rPr>
      </w:pPr>
      <w:bookmarkStart w:id="5" w:name="_Hlk14948848"/>
      <w:r w:rsidRPr="00C7219D">
        <w:rPr>
          <w:rFonts w:asciiTheme="minorHAnsi" w:eastAsia="Times New Roman" w:hAnsiTheme="minorHAnsi"/>
          <w:bCs/>
          <w:kern w:val="3"/>
          <w:sz w:val="20"/>
          <w:szCs w:val="20"/>
          <w:lang w:eastAsia="pl-PL"/>
        </w:rPr>
        <w:t>NOSPR zastrzega sobie możliwość dochodzenia odszkodowania na zasadach ogólnych w przypadku, gdy poniesiona szkoda przewyższy wysokość kary umownej</w:t>
      </w:r>
      <w:r w:rsidRPr="00C7219D" w:rsidDel="002720B4">
        <w:rPr>
          <w:rFonts w:asciiTheme="minorHAnsi" w:eastAsia="Times New Roman" w:hAnsiTheme="minorHAnsi"/>
          <w:bCs/>
          <w:kern w:val="3"/>
          <w:sz w:val="20"/>
          <w:szCs w:val="20"/>
          <w:lang w:eastAsia="pl-PL"/>
        </w:rPr>
        <w:t xml:space="preserve"> </w:t>
      </w:r>
      <w:bookmarkEnd w:id="5"/>
      <w:r w:rsidRPr="00C7219D">
        <w:rPr>
          <w:rFonts w:asciiTheme="minorHAnsi" w:eastAsia="Times New Roman" w:hAnsiTheme="minorHAnsi"/>
          <w:bCs/>
          <w:kern w:val="3"/>
          <w:sz w:val="20"/>
          <w:szCs w:val="20"/>
          <w:lang w:eastAsia="pl-PL"/>
        </w:rPr>
        <w:t>.</w:t>
      </w:r>
    </w:p>
    <w:p w14:paraId="62E072DF" w14:textId="77777777" w:rsidR="00FD416F" w:rsidRPr="00C7219D" w:rsidRDefault="00FD416F" w:rsidP="00FD416F">
      <w:pPr>
        <w:spacing w:after="0"/>
        <w:jc w:val="center"/>
        <w:rPr>
          <w:rFonts w:asciiTheme="minorHAnsi" w:hAnsiTheme="minorHAnsi"/>
          <w:b/>
          <w:sz w:val="20"/>
          <w:szCs w:val="20"/>
          <w:lang w:eastAsia="pl-PL"/>
        </w:rPr>
      </w:pPr>
    </w:p>
    <w:p w14:paraId="57A3B990" w14:textId="77777777" w:rsidR="00FD416F" w:rsidRPr="00C7219D" w:rsidRDefault="00FD416F" w:rsidP="00FD416F">
      <w:pPr>
        <w:spacing w:after="0"/>
        <w:jc w:val="center"/>
        <w:rPr>
          <w:rFonts w:asciiTheme="minorHAnsi" w:hAnsiTheme="minorHAnsi"/>
          <w:b/>
          <w:sz w:val="20"/>
          <w:szCs w:val="20"/>
          <w:lang w:eastAsia="pl-PL"/>
        </w:rPr>
      </w:pPr>
      <w:r w:rsidRPr="00C7219D">
        <w:rPr>
          <w:rFonts w:asciiTheme="minorHAnsi" w:hAnsiTheme="minorHAnsi"/>
          <w:b/>
          <w:sz w:val="20"/>
          <w:szCs w:val="20"/>
          <w:lang w:eastAsia="pl-PL"/>
        </w:rPr>
        <w:t>§ 6.</w:t>
      </w:r>
    </w:p>
    <w:p w14:paraId="3F12C060" w14:textId="77777777" w:rsidR="00FD416F" w:rsidRPr="00C7219D" w:rsidRDefault="00FD416F" w:rsidP="00FD416F">
      <w:pPr>
        <w:pStyle w:val="Akapitzlist"/>
        <w:numPr>
          <w:ilvl w:val="1"/>
          <w:numId w:val="45"/>
        </w:numPr>
        <w:tabs>
          <w:tab w:val="clear" w:pos="1440"/>
          <w:tab w:val="num" w:pos="1134"/>
        </w:tabs>
        <w:spacing w:after="0"/>
        <w:ind w:left="284" w:right="-3" w:hanging="284"/>
        <w:rPr>
          <w:rFonts w:asciiTheme="minorHAnsi" w:hAnsiTheme="minorHAnsi"/>
          <w:sz w:val="20"/>
          <w:szCs w:val="20"/>
        </w:rPr>
      </w:pPr>
      <w:r w:rsidRPr="00C7219D">
        <w:rPr>
          <w:rFonts w:asciiTheme="minorHAnsi" w:hAnsiTheme="minorHAnsi"/>
          <w:sz w:val="20"/>
          <w:szCs w:val="20"/>
        </w:rPr>
        <w:t>Zleceniobiorc</w:t>
      </w:r>
      <w:r w:rsidRPr="00C7219D">
        <w:rPr>
          <w:rFonts w:asciiTheme="minorHAnsi" w:hAnsiTheme="minorHAnsi"/>
          <w:sz w:val="20"/>
          <w:szCs w:val="20"/>
          <w:lang w:eastAsia="pl-PL"/>
        </w:rPr>
        <w:t>a</w:t>
      </w:r>
      <w:r w:rsidRPr="00C7219D">
        <w:rPr>
          <w:rFonts w:asciiTheme="minorHAnsi" w:hAnsiTheme="minorHAnsi"/>
          <w:sz w:val="20"/>
          <w:szCs w:val="20"/>
        </w:rPr>
        <w:t xml:space="preserve"> oświadcza, iż został poinformowany, że wszelkie informacje, których ujawnienie mogłoby narazić na szkodę NOSPR, a które zostały uzyskane w trakcie realizacji niniejszej umowy są objęte tajemnicą. Zleceniobiorc</w:t>
      </w:r>
      <w:r w:rsidRPr="00C7219D">
        <w:rPr>
          <w:rFonts w:asciiTheme="minorHAnsi" w:hAnsiTheme="minorHAnsi"/>
          <w:sz w:val="20"/>
          <w:szCs w:val="20"/>
          <w:lang w:eastAsia="pl-PL"/>
        </w:rPr>
        <w:t>a</w:t>
      </w:r>
      <w:r w:rsidRPr="00C7219D">
        <w:rPr>
          <w:rFonts w:asciiTheme="minorHAnsi" w:hAnsiTheme="minorHAnsi"/>
          <w:sz w:val="20"/>
          <w:szCs w:val="20"/>
        </w:rPr>
        <w:t xml:space="preserve"> w szczególności zobowiązuje się do zachowania w tajemnicy i nie ujawniania osobom trzecim informacji, danych lub dokumentów o charakterze organizacyjnym, ustaleń handlowych, finansowych, technicznych i prawnych, narażających na powstanie szkody, o której mowa w zdaniu powyżej. Jednocześnie Zleceniobiorc</w:t>
      </w:r>
      <w:r w:rsidRPr="00C7219D">
        <w:rPr>
          <w:rFonts w:asciiTheme="minorHAnsi" w:hAnsiTheme="minorHAnsi"/>
          <w:sz w:val="20"/>
          <w:szCs w:val="20"/>
          <w:lang w:eastAsia="pl-PL"/>
        </w:rPr>
        <w:t>a</w:t>
      </w:r>
      <w:r w:rsidRPr="00C7219D">
        <w:rPr>
          <w:rFonts w:asciiTheme="minorHAnsi" w:hAnsiTheme="minorHAnsi"/>
          <w:sz w:val="20"/>
          <w:szCs w:val="20"/>
        </w:rPr>
        <w:t xml:space="preserve"> zobowiązuje się zachować w tajemnicy powyższe informacje, zarówno w czasie umowy, jak i po jej rozwiązaniu oraz do stosowania takich środków i sposobów postępowania, aby powierzone jemu wiadomości, stanowiące tajemnicę, nie zostały ujawnione osobom nieuprawnionym. Zleceniobiorc</w:t>
      </w:r>
      <w:r w:rsidRPr="00C7219D">
        <w:rPr>
          <w:rFonts w:asciiTheme="minorHAnsi" w:hAnsiTheme="minorHAnsi"/>
          <w:sz w:val="20"/>
          <w:szCs w:val="20"/>
          <w:lang w:eastAsia="pl-PL"/>
        </w:rPr>
        <w:t>a</w:t>
      </w:r>
      <w:r w:rsidRPr="00C7219D">
        <w:rPr>
          <w:rFonts w:asciiTheme="minorHAnsi" w:hAnsiTheme="minorHAnsi"/>
          <w:sz w:val="20"/>
          <w:szCs w:val="20"/>
        </w:rPr>
        <w:t xml:space="preserve"> </w:t>
      </w:r>
      <w:r w:rsidRPr="00C7219D">
        <w:rPr>
          <w:rFonts w:asciiTheme="minorHAnsi" w:hAnsiTheme="minorHAnsi"/>
          <w:sz w:val="20"/>
          <w:szCs w:val="20"/>
        </w:rPr>
        <w:lastRenderedPageBreak/>
        <w:t>oświadcza, iż został poinformowany o obowiązku zachowania tajemnicy określonej w odrębnych przepisach oraz o przepisach ustawy z 16 kwietnia 1993 r. o zwalczaniu nieuczciwej konkurencji.</w:t>
      </w:r>
    </w:p>
    <w:p w14:paraId="4D6AEE67" w14:textId="77777777" w:rsidR="00FD416F" w:rsidRPr="00C7219D" w:rsidRDefault="00FD416F" w:rsidP="00FD416F">
      <w:pPr>
        <w:pStyle w:val="Akapitzlist"/>
        <w:numPr>
          <w:ilvl w:val="1"/>
          <w:numId w:val="45"/>
        </w:numPr>
        <w:tabs>
          <w:tab w:val="clear" w:pos="1440"/>
          <w:tab w:val="num" w:pos="284"/>
          <w:tab w:val="left" w:pos="9180"/>
        </w:tabs>
        <w:spacing w:after="0"/>
        <w:ind w:left="284" w:right="-108" w:hanging="284"/>
        <w:rPr>
          <w:rFonts w:asciiTheme="minorHAnsi" w:hAnsiTheme="minorHAnsi"/>
          <w:sz w:val="20"/>
          <w:szCs w:val="20"/>
          <w:lang w:eastAsia="pl-PL"/>
        </w:rPr>
      </w:pPr>
      <w:r w:rsidRPr="00C7219D">
        <w:rPr>
          <w:rFonts w:asciiTheme="minorHAnsi" w:hAnsiTheme="minorHAnsi"/>
          <w:sz w:val="20"/>
          <w:szCs w:val="20"/>
        </w:rPr>
        <w:t>Zleceniobiorc</w:t>
      </w:r>
      <w:r w:rsidRPr="00C7219D">
        <w:rPr>
          <w:rFonts w:asciiTheme="minorHAnsi" w:hAnsiTheme="minorHAnsi"/>
          <w:sz w:val="20"/>
          <w:szCs w:val="20"/>
          <w:lang w:eastAsia="pl-PL"/>
        </w:rPr>
        <w:t xml:space="preserve">a </w:t>
      </w:r>
      <w:r w:rsidRPr="00C7219D">
        <w:rPr>
          <w:rFonts w:asciiTheme="minorHAnsi" w:hAnsiTheme="minorHAnsi"/>
          <w:sz w:val="20"/>
          <w:szCs w:val="20"/>
        </w:rPr>
        <w:t>oświadcza, że znany jest mu fakt, iż treść niniejszej umowy, a w szczególności przedmiot umowy i wysokość wynagrodzenia, imię o oraz nazwisko, stanowią informację podlegającą udostępnieniu na wniosek zainteresowanego w rozumieniu ustawy z dnia 6 września 2001 r. o dostępie do informacji publicznej w trybie przedmiotowej ustawy.</w:t>
      </w:r>
    </w:p>
    <w:p w14:paraId="1A48C2DB" w14:textId="77777777" w:rsidR="00FD416F" w:rsidRPr="00C7219D" w:rsidRDefault="00FD416F" w:rsidP="00FD416F">
      <w:pPr>
        <w:pStyle w:val="Akapitzlist"/>
        <w:numPr>
          <w:ilvl w:val="1"/>
          <w:numId w:val="45"/>
        </w:numPr>
        <w:tabs>
          <w:tab w:val="clear" w:pos="1440"/>
          <w:tab w:val="num" w:pos="284"/>
          <w:tab w:val="left" w:pos="9180"/>
        </w:tabs>
        <w:spacing w:after="0"/>
        <w:ind w:left="284" w:right="-108" w:hanging="284"/>
        <w:rPr>
          <w:rFonts w:asciiTheme="minorHAnsi" w:hAnsiTheme="minorHAnsi"/>
          <w:sz w:val="20"/>
          <w:szCs w:val="20"/>
          <w:lang w:eastAsia="pl-PL"/>
        </w:rPr>
      </w:pPr>
      <w:r w:rsidRPr="00C7219D">
        <w:rPr>
          <w:rFonts w:asciiTheme="minorHAnsi" w:hAnsiTheme="minorHAnsi"/>
          <w:sz w:val="20"/>
          <w:szCs w:val="20"/>
        </w:rPr>
        <w:t>Zobowiązanie do zachowania poufności, określone w ust. 1 niniejszego paragrafu, nie narusza obowiązku którejkolwiek ze Stron do dostarczania i udostępniania informacji na podstawie obowiązujących przepisów prawa, jak również nie narusza uprawnień Stron do podawania do publicznej wiadomości ogólnych informacji o prowadzonej przez nie działalności.</w:t>
      </w:r>
    </w:p>
    <w:p w14:paraId="74681270" w14:textId="77777777" w:rsidR="00FD416F" w:rsidRPr="00C7219D" w:rsidRDefault="00FD416F" w:rsidP="00FD416F">
      <w:pPr>
        <w:spacing w:after="0"/>
        <w:jc w:val="center"/>
        <w:rPr>
          <w:rFonts w:asciiTheme="minorHAnsi" w:hAnsiTheme="minorHAnsi"/>
          <w:b/>
          <w:sz w:val="20"/>
          <w:szCs w:val="20"/>
          <w:lang w:eastAsia="pl-PL"/>
        </w:rPr>
      </w:pPr>
    </w:p>
    <w:p w14:paraId="57984C72" w14:textId="77777777" w:rsidR="00FD416F" w:rsidRDefault="00FD416F" w:rsidP="00FD416F">
      <w:pPr>
        <w:spacing w:after="0"/>
        <w:jc w:val="center"/>
        <w:rPr>
          <w:rFonts w:asciiTheme="minorHAnsi" w:hAnsiTheme="minorHAnsi"/>
          <w:b/>
          <w:sz w:val="20"/>
          <w:szCs w:val="20"/>
          <w:lang w:eastAsia="pl-PL"/>
        </w:rPr>
      </w:pPr>
      <w:r w:rsidRPr="00C7219D">
        <w:rPr>
          <w:rFonts w:asciiTheme="minorHAnsi" w:hAnsiTheme="minorHAnsi"/>
          <w:b/>
          <w:sz w:val="20"/>
          <w:szCs w:val="20"/>
          <w:lang w:eastAsia="pl-PL"/>
        </w:rPr>
        <w:t>§ 7.</w:t>
      </w:r>
    </w:p>
    <w:p w14:paraId="367D6331" w14:textId="162BACB0" w:rsidR="00A82F0A" w:rsidRPr="001B2B9C" w:rsidRDefault="00A82F0A" w:rsidP="001B2B9C">
      <w:pPr>
        <w:pStyle w:val="Default"/>
        <w:numPr>
          <w:ilvl w:val="3"/>
          <w:numId w:val="50"/>
        </w:numPr>
        <w:adjustRightInd/>
        <w:spacing w:after="27" w:line="276" w:lineRule="auto"/>
        <w:ind w:left="284" w:hanging="284"/>
        <w:rPr>
          <w:rFonts w:asciiTheme="minorHAnsi" w:hAnsiTheme="minorHAnsi"/>
          <w:color w:val="auto"/>
          <w:sz w:val="20"/>
          <w:szCs w:val="20"/>
        </w:rPr>
      </w:pPr>
      <w:r w:rsidRPr="001B2B9C">
        <w:rPr>
          <w:rFonts w:asciiTheme="minorHAnsi" w:hAnsiTheme="minorHAnsi"/>
          <w:color w:val="auto"/>
          <w:sz w:val="20"/>
          <w:szCs w:val="20"/>
        </w:rPr>
        <w:t xml:space="preserve">NOSPR przewiduje zmianę wynagrodzenia należnego Zleceniobiorcy, w przypadku zmiany wysokości minimalnego wynagrodzenia za pracę ustalonego na podstawie art. 2 ustawy z dnia 10 października 2002 r. o minimalnym wynagrodzeniu za pracę, jeżeli zmiany te będą miały wpływ na koszty wykonania zamówienia przez Zleceniobiorcę. </w:t>
      </w:r>
    </w:p>
    <w:p w14:paraId="326151C5" w14:textId="77777777" w:rsidR="000E3DBD" w:rsidRDefault="00A82F0A" w:rsidP="001B2B9C">
      <w:pPr>
        <w:pStyle w:val="Default"/>
        <w:numPr>
          <w:ilvl w:val="4"/>
          <w:numId w:val="52"/>
        </w:numPr>
        <w:adjustRightInd/>
        <w:spacing w:after="27" w:line="276" w:lineRule="auto"/>
        <w:ind w:left="284" w:hanging="284"/>
        <w:rPr>
          <w:rFonts w:asciiTheme="minorHAnsi" w:hAnsiTheme="minorHAnsi"/>
          <w:color w:val="auto"/>
          <w:sz w:val="20"/>
          <w:szCs w:val="20"/>
        </w:rPr>
      </w:pPr>
      <w:r w:rsidRPr="001B2B9C">
        <w:rPr>
          <w:rFonts w:asciiTheme="minorHAnsi" w:hAnsiTheme="minorHAnsi"/>
          <w:color w:val="auto"/>
          <w:sz w:val="20"/>
          <w:szCs w:val="20"/>
        </w:rPr>
        <w:t>Ustala się</w:t>
      </w:r>
      <w:r w:rsidR="000E3DBD">
        <w:rPr>
          <w:rFonts w:asciiTheme="minorHAnsi" w:hAnsiTheme="minorHAnsi"/>
          <w:color w:val="auto"/>
          <w:sz w:val="20"/>
          <w:szCs w:val="20"/>
        </w:rPr>
        <w:t xml:space="preserve">, iż </w:t>
      </w:r>
      <w:r w:rsidR="000E3DBD" w:rsidRPr="00396F47">
        <w:rPr>
          <w:rFonts w:asciiTheme="minorHAnsi" w:hAnsiTheme="minorHAnsi"/>
          <w:color w:val="auto"/>
          <w:sz w:val="20"/>
          <w:szCs w:val="20"/>
        </w:rPr>
        <w:t>zmiana wynagrodzenia nastąpi od daty wprowadzenia zmiany w umowie i może dotyczyć wyłącznie niezrealizowanej części umowy</w:t>
      </w:r>
      <w:r w:rsidR="000E3DBD">
        <w:rPr>
          <w:rFonts w:asciiTheme="minorHAnsi" w:hAnsiTheme="minorHAnsi"/>
          <w:color w:val="auto"/>
          <w:sz w:val="20"/>
          <w:szCs w:val="20"/>
        </w:rPr>
        <w:t>.</w:t>
      </w:r>
    </w:p>
    <w:p w14:paraId="2AE990B4" w14:textId="77777777" w:rsidR="000E3DBD" w:rsidRDefault="000E3DBD" w:rsidP="001B2B9C">
      <w:pPr>
        <w:pStyle w:val="Default"/>
        <w:numPr>
          <w:ilvl w:val="4"/>
          <w:numId w:val="52"/>
        </w:numPr>
        <w:adjustRightInd/>
        <w:spacing w:after="27" w:line="276" w:lineRule="auto"/>
        <w:ind w:left="284" w:hanging="284"/>
        <w:rPr>
          <w:rFonts w:asciiTheme="minorHAnsi" w:hAnsiTheme="minorHAnsi"/>
          <w:color w:val="auto"/>
          <w:sz w:val="20"/>
          <w:szCs w:val="20"/>
        </w:rPr>
      </w:pPr>
      <w:r>
        <w:rPr>
          <w:rFonts w:asciiTheme="minorHAnsi" w:hAnsiTheme="minorHAnsi"/>
          <w:color w:val="auto"/>
          <w:sz w:val="20"/>
          <w:szCs w:val="20"/>
        </w:rPr>
        <w:t xml:space="preserve">Zmiana może nastąpić z inicjatywy NOSPR </w:t>
      </w:r>
      <w:r w:rsidR="00A82F0A" w:rsidRPr="001B2B9C">
        <w:rPr>
          <w:rFonts w:asciiTheme="minorHAnsi" w:hAnsiTheme="minorHAnsi"/>
          <w:color w:val="auto"/>
          <w:sz w:val="20"/>
          <w:szCs w:val="20"/>
        </w:rPr>
        <w:t>w przypadku</w:t>
      </w:r>
      <w:r>
        <w:rPr>
          <w:rFonts w:asciiTheme="minorHAnsi" w:hAnsiTheme="minorHAnsi"/>
          <w:color w:val="auto"/>
          <w:sz w:val="20"/>
          <w:szCs w:val="20"/>
        </w:rPr>
        <w:t>, gdy wynagrodzenie określone w § 2 ust. 1 jest niższe niż minimalne wynagrodzenie</w:t>
      </w:r>
      <w:r w:rsidRPr="00396F47">
        <w:rPr>
          <w:rFonts w:asciiTheme="minorHAnsi" w:hAnsiTheme="minorHAnsi"/>
          <w:color w:val="auto"/>
          <w:sz w:val="20"/>
          <w:szCs w:val="20"/>
        </w:rPr>
        <w:t xml:space="preserve"> za pracę ustalone na podstawie art. 2 ustawy z dnia 10 października 2002 r. o minimalnym wynagrodzeniu za pracę</w:t>
      </w:r>
      <w:r w:rsidR="00A82F0A" w:rsidRPr="001B2B9C">
        <w:rPr>
          <w:rFonts w:asciiTheme="minorHAnsi" w:hAnsiTheme="minorHAnsi"/>
          <w:color w:val="auto"/>
          <w:sz w:val="20"/>
          <w:szCs w:val="20"/>
        </w:rPr>
        <w:t xml:space="preserve"> w ust. 1, </w:t>
      </w:r>
      <w:r>
        <w:rPr>
          <w:rFonts w:asciiTheme="minorHAnsi" w:hAnsiTheme="minorHAnsi"/>
          <w:color w:val="auto"/>
          <w:sz w:val="20"/>
          <w:szCs w:val="20"/>
        </w:rPr>
        <w:t xml:space="preserve">bądź też na wniosek </w:t>
      </w:r>
      <w:r w:rsidR="00A82F0A" w:rsidRPr="001B2B9C">
        <w:rPr>
          <w:rFonts w:asciiTheme="minorHAnsi" w:hAnsiTheme="minorHAnsi"/>
          <w:color w:val="auto"/>
          <w:sz w:val="20"/>
          <w:szCs w:val="20"/>
        </w:rPr>
        <w:t>Zleceniobiorc</w:t>
      </w:r>
      <w:r>
        <w:rPr>
          <w:rFonts w:asciiTheme="minorHAnsi" w:hAnsiTheme="minorHAnsi"/>
          <w:color w:val="auto"/>
          <w:sz w:val="20"/>
          <w:szCs w:val="20"/>
        </w:rPr>
        <w:t>y</w:t>
      </w:r>
      <w:r w:rsidR="00A82F0A" w:rsidRPr="001B2B9C">
        <w:rPr>
          <w:rFonts w:asciiTheme="minorHAnsi" w:hAnsiTheme="minorHAnsi"/>
          <w:color w:val="auto"/>
          <w:sz w:val="20"/>
          <w:szCs w:val="20"/>
        </w:rPr>
        <w:t>,</w:t>
      </w:r>
      <w:r>
        <w:rPr>
          <w:rFonts w:asciiTheme="minorHAnsi" w:hAnsiTheme="minorHAnsi"/>
          <w:color w:val="auto"/>
          <w:sz w:val="20"/>
          <w:szCs w:val="20"/>
        </w:rPr>
        <w:t xml:space="preserve"> który</w:t>
      </w:r>
      <w:r w:rsidR="00A82F0A" w:rsidRPr="001B2B9C">
        <w:rPr>
          <w:rFonts w:asciiTheme="minorHAnsi" w:hAnsiTheme="minorHAnsi"/>
          <w:color w:val="auto"/>
          <w:sz w:val="20"/>
          <w:szCs w:val="20"/>
        </w:rPr>
        <w:t xml:space="preserve"> w terminie nie dłuższym niż 14 dni od dnia wejścia w życie nowych przepisów, może zwrócić się do NOSPR z wnioskiem o zmianę wynagrodzenia. Wraz z wnioskiem, Zleceniobiorca będzie zobowiązany pisemnie przedstawić NOSPR kalkulację uzasadniającą wzrost kosztów, wynikający ze zmiany konkretnie wskazanych przepisów.</w:t>
      </w:r>
    </w:p>
    <w:p w14:paraId="3C2E7BB4" w14:textId="5D6120AE" w:rsidR="00A82F0A" w:rsidRPr="001B2B9C" w:rsidRDefault="00D813C0" w:rsidP="001B2B9C">
      <w:pPr>
        <w:pStyle w:val="Default"/>
        <w:numPr>
          <w:ilvl w:val="4"/>
          <w:numId w:val="52"/>
        </w:numPr>
        <w:adjustRightInd/>
        <w:spacing w:after="27" w:line="276" w:lineRule="auto"/>
        <w:ind w:left="284" w:hanging="284"/>
        <w:rPr>
          <w:rFonts w:asciiTheme="minorHAnsi" w:hAnsiTheme="minorHAnsi"/>
          <w:color w:val="auto"/>
          <w:sz w:val="20"/>
          <w:szCs w:val="20"/>
        </w:rPr>
      </w:pPr>
      <w:r w:rsidRPr="001B2B9C">
        <w:rPr>
          <w:rFonts w:asciiTheme="minorHAnsi" w:hAnsiTheme="minorHAnsi"/>
          <w:color w:val="auto"/>
          <w:sz w:val="20"/>
          <w:szCs w:val="20"/>
        </w:rPr>
        <w:t>NOSPR</w:t>
      </w:r>
      <w:r w:rsidR="00A82F0A" w:rsidRPr="001B2B9C">
        <w:rPr>
          <w:rFonts w:asciiTheme="minorHAnsi" w:hAnsiTheme="minorHAnsi"/>
          <w:color w:val="auto"/>
          <w:sz w:val="20"/>
          <w:szCs w:val="20"/>
        </w:rPr>
        <w:t xml:space="preserve"> dokona analizy przedłożonej kalkulacji w terminie nie dłuższym niż 14 dni od dnia jej otrzymania. Jeżeli uzna, że przedstawiona kalkulacja potwierdza wzrost kosztów ponoszonych przez </w:t>
      </w:r>
      <w:r w:rsidRPr="001B2B9C">
        <w:rPr>
          <w:rFonts w:asciiTheme="minorHAnsi" w:hAnsiTheme="minorHAnsi"/>
          <w:color w:val="auto"/>
          <w:sz w:val="20"/>
          <w:szCs w:val="20"/>
        </w:rPr>
        <w:t>Zleceniobiorc</w:t>
      </w:r>
      <w:r w:rsidR="00A82F0A" w:rsidRPr="001B2B9C">
        <w:rPr>
          <w:rFonts w:asciiTheme="minorHAnsi" w:hAnsiTheme="minorHAnsi"/>
          <w:color w:val="auto"/>
          <w:sz w:val="20"/>
          <w:szCs w:val="20"/>
        </w:rPr>
        <w:t>ę, Strony dokonają zmiany postanowień n</w:t>
      </w:r>
      <w:r w:rsidRPr="001B2B9C">
        <w:rPr>
          <w:rFonts w:asciiTheme="minorHAnsi" w:hAnsiTheme="minorHAnsi"/>
          <w:color w:val="auto"/>
          <w:sz w:val="20"/>
          <w:szCs w:val="20"/>
        </w:rPr>
        <w:t>iniejszej Umowy w tym zakresie.</w:t>
      </w:r>
    </w:p>
    <w:p w14:paraId="0F101D22" w14:textId="77777777" w:rsidR="00A82F0A" w:rsidRDefault="00A82F0A" w:rsidP="00FD416F">
      <w:pPr>
        <w:spacing w:after="0"/>
        <w:jc w:val="center"/>
        <w:rPr>
          <w:rFonts w:asciiTheme="minorHAnsi" w:hAnsiTheme="minorHAnsi"/>
          <w:b/>
          <w:sz w:val="20"/>
          <w:szCs w:val="20"/>
          <w:lang w:eastAsia="pl-PL"/>
        </w:rPr>
      </w:pPr>
    </w:p>
    <w:p w14:paraId="5F06F01E" w14:textId="57DBC3BC" w:rsidR="00D813C0" w:rsidRDefault="00D813C0" w:rsidP="00D813C0">
      <w:pPr>
        <w:spacing w:after="0"/>
        <w:jc w:val="center"/>
        <w:rPr>
          <w:rFonts w:asciiTheme="minorHAnsi" w:hAnsiTheme="minorHAnsi"/>
          <w:b/>
          <w:sz w:val="20"/>
          <w:szCs w:val="20"/>
          <w:lang w:eastAsia="pl-PL"/>
        </w:rPr>
      </w:pPr>
      <w:r>
        <w:rPr>
          <w:rFonts w:asciiTheme="minorHAnsi" w:hAnsiTheme="minorHAnsi"/>
          <w:b/>
          <w:sz w:val="20"/>
          <w:szCs w:val="20"/>
          <w:lang w:eastAsia="pl-PL"/>
        </w:rPr>
        <w:t>§ 8</w:t>
      </w:r>
      <w:r w:rsidRPr="00C7219D">
        <w:rPr>
          <w:rFonts w:asciiTheme="minorHAnsi" w:hAnsiTheme="minorHAnsi"/>
          <w:b/>
          <w:sz w:val="20"/>
          <w:szCs w:val="20"/>
          <w:lang w:eastAsia="pl-PL"/>
        </w:rPr>
        <w:t>.</w:t>
      </w:r>
    </w:p>
    <w:p w14:paraId="08B991B3" w14:textId="77777777" w:rsidR="00FD416F" w:rsidRPr="00C7219D" w:rsidRDefault="00FD416F" w:rsidP="00FD416F">
      <w:pPr>
        <w:spacing w:after="0"/>
        <w:rPr>
          <w:rFonts w:asciiTheme="minorHAnsi" w:hAnsiTheme="minorHAnsi"/>
          <w:sz w:val="20"/>
          <w:szCs w:val="20"/>
        </w:rPr>
      </w:pPr>
      <w:r w:rsidRPr="00C7219D">
        <w:rPr>
          <w:rFonts w:asciiTheme="minorHAnsi" w:hAnsiTheme="minorHAnsi"/>
          <w:sz w:val="20"/>
          <w:szCs w:val="20"/>
        </w:rPr>
        <w:t>NOSPR informuje, że:</w:t>
      </w:r>
    </w:p>
    <w:p w14:paraId="5217432A" w14:textId="77777777" w:rsidR="00FD416F" w:rsidRPr="00C7219D" w:rsidRDefault="00FD416F" w:rsidP="00FD416F">
      <w:pPr>
        <w:spacing w:after="0"/>
        <w:rPr>
          <w:rFonts w:asciiTheme="minorHAnsi" w:hAnsiTheme="minorHAnsi"/>
          <w:sz w:val="20"/>
          <w:szCs w:val="20"/>
        </w:rPr>
      </w:pPr>
      <w:r w:rsidRPr="00C7219D">
        <w:rPr>
          <w:rFonts w:asciiTheme="minorHAnsi" w:hAnsiTheme="minorHAns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(Dz. Urz. UE L 119/1 z 4.5.2016r.), dalej „RODO”, informujemy, że:</w:t>
      </w:r>
    </w:p>
    <w:p w14:paraId="61787281" w14:textId="77777777" w:rsidR="00FD416F" w:rsidRPr="00C7219D" w:rsidRDefault="00FD416F" w:rsidP="00FD416F">
      <w:pPr>
        <w:pStyle w:val="Akapitzlist"/>
        <w:numPr>
          <w:ilvl w:val="0"/>
          <w:numId w:val="41"/>
        </w:numPr>
        <w:spacing w:after="0"/>
        <w:rPr>
          <w:rFonts w:asciiTheme="minorHAnsi" w:hAnsiTheme="minorHAnsi"/>
          <w:sz w:val="20"/>
          <w:szCs w:val="20"/>
        </w:rPr>
      </w:pPr>
      <w:r w:rsidRPr="00C7219D">
        <w:rPr>
          <w:rFonts w:asciiTheme="minorHAnsi" w:hAnsiTheme="minorHAnsi"/>
          <w:sz w:val="20"/>
          <w:szCs w:val="20"/>
        </w:rPr>
        <w:t>Administratorem danych osobowych podanych w niniejszej umowie jest Narodowa Orkiestra Symfoniczna Polskiego Radia z siedzibą w Katowicach, plac Wojciecha Kilara 1, 40-202 Katowice, REGON 240260206, NIP 9542536813, wpisana do Rejestru Narodowych Instytucji Kultury pod numerem RIK 61/2006;</w:t>
      </w:r>
    </w:p>
    <w:p w14:paraId="64CDAD4E" w14:textId="77777777" w:rsidR="00FD416F" w:rsidRPr="00C7219D" w:rsidRDefault="00FD416F" w:rsidP="00FD416F">
      <w:pPr>
        <w:pStyle w:val="Akapitzlist"/>
        <w:numPr>
          <w:ilvl w:val="0"/>
          <w:numId w:val="41"/>
        </w:numPr>
        <w:spacing w:after="0"/>
        <w:rPr>
          <w:rFonts w:asciiTheme="minorHAnsi" w:hAnsiTheme="minorHAnsi"/>
          <w:sz w:val="20"/>
          <w:szCs w:val="20"/>
        </w:rPr>
      </w:pPr>
      <w:r w:rsidRPr="00C7219D">
        <w:rPr>
          <w:rFonts w:asciiTheme="minorHAnsi" w:hAnsiTheme="minorHAnsi"/>
          <w:sz w:val="20"/>
          <w:szCs w:val="20"/>
        </w:rPr>
        <w:t>Kontakt z Inspektorem Ochrony Danych Administratora: e-mail: iod@nospr.org.pl, tel.: +48 32 73 25 300;</w:t>
      </w:r>
    </w:p>
    <w:p w14:paraId="417E7F80" w14:textId="77777777" w:rsidR="00FD416F" w:rsidRPr="00C7219D" w:rsidRDefault="00FD416F" w:rsidP="00FD416F">
      <w:pPr>
        <w:pStyle w:val="Akapitzlist"/>
        <w:numPr>
          <w:ilvl w:val="0"/>
          <w:numId w:val="41"/>
        </w:numPr>
        <w:spacing w:after="0"/>
        <w:rPr>
          <w:rFonts w:asciiTheme="minorHAnsi" w:hAnsiTheme="minorHAnsi"/>
          <w:sz w:val="20"/>
          <w:szCs w:val="20"/>
        </w:rPr>
      </w:pPr>
      <w:r w:rsidRPr="00C7219D">
        <w:rPr>
          <w:rFonts w:asciiTheme="minorHAnsi" w:hAnsiTheme="minorHAnsi"/>
          <w:sz w:val="20"/>
          <w:szCs w:val="20"/>
        </w:rPr>
        <w:t>Pani/Pana  dane osobowe przetwarzane będą:</w:t>
      </w:r>
    </w:p>
    <w:p w14:paraId="2CEE1623" w14:textId="77777777" w:rsidR="00FD416F" w:rsidRPr="00C7219D" w:rsidRDefault="00FD416F" w:rsidP="00FD416F">
      <w:pPr>
        <w:pStyle w:val="Akapitzlist"/>
        <w:spacing w:after="0"/>
        <w:rPr>
          <w:rFonts w:asciiTheme="minorHAnsi" w:hAnsiTheme="minorHAnsi"/>
          <w:sz w:val="20"/>
          <w:szCs w:val="20"/>
        </w:rPr>
      </w:pPr>
      <w:r w:rsidRPr="00C7219D">
        <w:rPr>
          <w:rFonts w:asciiTheme="minorHAnsi" w:hAnsiTheme="minorHAnsi"/>
          <w:sz w:val="20"/>
          <w:szCs w:val="20"/>
        </w:rPr>
        <w:t>a) w celu zawarcia, realizacji i rozliczenia umowy - na podstawie art. 6 ust. 1 lit. b RODO;</w:t>
      </w:r>
    </w:p>
    <w:p w14:paraId="44D3FEE0" w14:textId="77777777" w:rsidR="00FD416F" w:rsidRPr="00C7219D" w:rsidRDefault="00FD416F" w:rsidP="00FD416F">
      <w:pPr>
        <w:pStyle w:val="Akapitzlist"/>
        <w:spacing w:after="0"/>
        <w:rPr>
          <w:rFonts w:asciiTheme="minorHAnsi" w:hAnsiTheme="minorHAnsi"/>
          <w:sz w:val="20"/>
          <w:szCs w:val="20"/>
        </w:rPr>
      </w:pPr>
      <w:r w:rsidRPr="00C7219D">
        <w:rPr>
          <w:rFonts w:asciiTheme="minorHAnsi" w:hAnsiTheme="minorHAnsi"/>
          <w:sz w:val="20"/>
          <w:szCs w:val="20"/>
        </w:rPr>
        <w:t>b) w zakresie obejmującym imię, nazwisko, przedmiot umowy i wysokość wynagrodzenia – w celu realizacji prawa dostępu do informacji publicznej zgodnie z ustawą z dnia 6 września 2001 r. o dostępie do informacji publicznej, na podstawie art. 6 ust. 1 lit. e RODO;</w:t>
      </w:r>
    </w:p>
    <w:p w14:paraId="13E5C021" w14:textId="77777777" w:rsidR="00FD416F" w:rsidRPr="00C7219D" w:rsidRDefault="00FD416F" w:rsidP="00FD416F">
      <w:pPr>
        <w:pStyle w:val="Akapitzlist"/>
        <w:numPr>
          <w:ilvl w:val="0"/>
          <w:numId w:val="41"/>
        </w:numPr>
        <w:spacing w:after="0"/>
        <w:rPr>
          <w:rFonts w:asciiTheme="minorHAnsi" w:hAnsiTheme="minorHAnsi"/>
          <w:sz w:val="20"/>
          <w:szCs w:val="20"/>
        </w:rPr>
      </w:pPr>
      <w:r w:rsidRPr="00C7219D">
        <w:rPr>
          <w:rFonts w:asciiTheme="minorHAnsi" w:hAnsiTheme="minorHAnsi"/>
          <w:sz w:val="20"/>
          <w:szCs w:val="20"/>
        </w:rPr>
        <w:t>Pani/Pana dane osobowe będą przechowywane przez czas trwania i rozliczenia umowy, a po jej rozwiązaniu bądź wygaśnięciu przez obowiązkowy okres przechowywania dokumentacji przez Administratora, ustalony zgodnie z odrębnymi przepisami, w tym ustawą z dnia 14 lipca 1983 r. o narodowym zasobie archiwalnym i archiwach;</w:t>
      </w:r>
    </w:p>
    <w:p w14:paraId="700862EA" w14:textId="77777777" w:rsidR="00FD416F" w:rsidRPr="00C7219D" w:rsidRDefault="00FD416F" w:rsidP="00FD416F">
      <w:pPr>
        <w:pStyle w:val="Akapitzlist"/>
        <w:numPr>
          <w:ilvl w:val="0"/>
          <w:numId w:val="41"/>
        </w:numPr>
        <w:spacing w:after="0"/>
        <w:rPr>
          <w:rFonts w:asciiTheme="minorHAnsi" w:hAnsiTheme="minorHAnsi"/>
          <w:sz w:val="20"/>
          <w:szCs w:val="20"/>
        </w:rPr>
      </w:pPr>
      <w:r w:rsidRPr="00C7219D">
        <w:rPr>
          <w:rFonts w:asciiTheme="minorHAnsi" w:hAnsiTheme="minorHAnsi"/>
          <w:sz w:val="20"/>
          <w:szCs w:val="20"/>
        </w:rPr>
        <w:lastRenderedPageBreak/>
        <w:t>odbiorcami Pani/Pana danych osobowych będą podmioty świadczące usługę obsługi systemów i oprogramowania informatycznego Administratora, archiwa państwowe, zewnętrzne podmioty świadczące usługi rachunkowo-księgowe, administracyjnej i prawne na rzecz Administratora, oraz podmioty uprawnione do uzyskania danych osobowych na podstawie przepisów prawa (w tym organy administracji publicznej);</w:t>
      </w:r>
    </w:p>
    <w:p w14:paraId="0CC79C4E" w14:textId="77777777" w:rsidR="00FD416F" w:rsidRPr="00C7219D" w:rsidRDefault="00FD416F" w:rsidP="00FD416F">
      <w:pPr>
        <w:pStyle w:val="Akapitzlist"/>
        <w:numPr>
          <w:ilvl w:val="0"/>
          <w:numId w:val="41"/>
        </w:numPr>
        <w:spacing w:after="0"/>
        <w:rPr>
          <w:rFonts w:asciiTheme="minorHAnsi" w:hAnsiTheme="minorHAnsi"/>
          <w:sz w:val="20"/>
          <w:szCs w:val="20"/>
        </w:rPr>
      </w:pPr>
      <w:r w:rsidRPr="00C7219D">
        <w:rPr>
          <w:rFonts w:asciiTheme="minorHAnsi" w:hAnsiTheme="minorHAnsi"/>
          <w:sz w:val="20"/>
          <w:szCs w:val="20"/>
        </w:rPr>
        <w:t>posiada Pani/Pana prawo żądania od Administratora dostępu do swoich danych osobowych, ich sprostowania, usunięcia lub ograniczenia przetwarzania, wniesienia sprzeciwu wobec przetwarzania, żądania przeniesienia danych, w przypadkach określonych w przepisach RODO, a także prawo wniesienia skargi do Prezesa Urzędu Ochrony Danych Osobowych, gdy uzna Pani/Pan, że przetwarzanie danych osobowych Pani/Pana dotyczących narusza przepisy RODO;</w:t>
      </w:r>
    </w:p>
    <w:p w14:paraId="60C40206" w14:textId="77777777" w:rsidR="00FD416F" w:rsidRPr="00C7219D" w:rsidRDefault="00FD416F" w:rsidP="00FD416F">
      <w:pPr>
        <w:pStyle w:val="Akapitzlist"/>
        <w:numPr>
          <w:ilvl w:val="0"/>
          <w:numId w:val="41"/>
        </w:numPr>
        <w:spacing w:after="0"/>
        <w:rPr>
          <w:rFonts w:asciiTheme="minorHAnsi" w:hAnsiTheme="minorHAnsi"/>
          <w:sz w:val="20"/>
          <w:szCs w:val="20"/>
        </w:rPr>
      </w:pPr>
      <w:r w:rsidRPr="00C7219D">
        <w:rPr>
          <w:rFonts w:asciiTheme="minorHAnsi" w:hAnsiTheme="minorHAnsi"/>
          <w:sz w:val="20"/>
          <w:szCs w:val="20"/>
        </w:rPr>
        <w:t>Podanie danych osobowych jest warunkiem zawarcia niniejszej umowy.</w:t>
      </w:r>
    </w:p>
    <w:p w14:paraId="5A8E8807" w14:textId="77777777" w:rsidR="00FD416F" w:rsidRPr="00C7219D" w:rsidRDefault="00FD416F" w:rsidP="00FD416F">
      <w:pPr>
        <w:spacing w:after="0"/>
        <w:rPr>
          <w:rFonts w:asciiTheme="minorHAnsi" w:hAnsiTheme="minorHAnsi"/>
          <w:b/>
          <w:sz w:val="20"/>
          <w:szCs w:val="20"/>
          <w:lang w:eastAsia="pl-PL"/>
        </w:rPr>
      </w:pPr>
    </w:p>
    <w:p w14:paraId="29056B4E" w14:textId="351CB78D" w:rsidR="00FD416F" w:rsidRPr="00C7219D" w:rsidRDefault="00FD416F" w:rsidP="00FD416F">
      <w:pPr>
        <w:spacing w:after="0"/>
        <w:jc w:val="center"/>
        <w:rPr>
          <w:rFonts w:asciiTheme="minorHAnsi" w:hAnsiTheme="minorHAnsi"/>
          <w:b/>
          <w:sz w:val="20"/>
          <w:szCs w:val="20"/>
          <w:lang w:eastAsia="pl-PL"/>
        </w:rPr>
      </w:pPr>
      <w:r w:rsidRPr="00C7219D">
        <w:rPr>
          <w:rFonts w:asciiTheme="minorHAnsi" w:hAnsiTheme="minorHAnsi"/>
          <w:b/>
          <w:sz w:val="20"/>
          <w:szCs w:val="20"/>
          <w:lang w:eastAsia="pl-PL"/>
        </w:rPr>
        <w:t xml:space="preserve">§ </w:t>
      </w:r>
      <w:r w:rsidR="00D813C0">
        <w:rPr>
          <w:rFonts w:asciiTheme="minorHAnsi" w:hAnsiTheme="minorHAnsi"/>
          <w:b/>
          <w:sz w:val="20"/>
          <w:szCs w:val="20"/>
          <w:lang w:eastAsia="pl-PL"/>
        </w:rPr>
        <w:t>9</w:t>
      </w:r>
      <w:r w:rsidRPr="00C7219D">
        <w:rPr>
          <w:rFonts w:asciiTheme="minorHAnsi" w:hAnsiTheme="minorHAnsi"/>
          <w:b/>
          <w:sz w:val="20"/>
          <w:szCs w:val="20"/>
          <w:lang w:eastAsia="pl-PL"/>
        </w:rPr>
        <w:t>.</w:t>
      </w:r>
    </w:p>
    <w:p w14:paraId="4FF2655A" w14:textId="77777777" w:rsidR="00FD416F" w:rsidRPr="00C7219D" w:rsidRDefault="00FD416F" w:rsidP="00FD416F">
      <w:pPr>
        <w:pStyle w:val="Akapitzlist"/>
        <w:numPr>
          <w:ilvl w:val="0"/>
          <w:numId w:val="46"/>
        </w:numPr>
        <w:tabs>
          <w:tab w:val="left" w:pos="9180"/>
        </w:tabs>
        <w:spacing w:after="0"/>
        <w:ind w:left="284" w:right="-108" w:hanging="284"/>
        <w:rPr>
          <w:rFonts w:asciiTheme="minorHAnsi" w:hAnsiTheme="minorHAnsi"/>
          <w:sz w:val="20"/>
          <w:szCs w:val="20"/>
        </w:rPr>
      </w:pPr>
      <w:r w:rsidRPr="00C7219D">
        <w:rPr>
          <w:rFonts w:asciiTheme="minorHAnsi" w:hAnsiTheme="minorHAnsi"/>
          <w:sz w:val="20"/>
          <w:szCs w:val="20"/>
        </w:rPr>
        <w:t>Wszelkie spory, mogące wyniknąć w związku z niniejszą umową, Strony będą się starały rozwiązać na drodze negocjacji lub ugody. W przypadku niemożności rozwiązania sporów w taki sposób, będą one rozpatrywane przez sąd powszechny właściwy miejscowo dla NOSPR.</w:t>
      </w:r>
    </w:p>
    <w:p w14:paraId="21271B9E" w14:textId="77777777" w:rsidR="00FD416F" w:rsidRPr="00C7219D" w:rsidRDefault="00FD416F" w:rsidP="00FD416F">
      <w:pPr>
        <w:pStyle w:val="Akapitzlist"/>
        <w:numPr>
          <w:ilvl w:val="0"/>
          <w:numId w:val="46"/>
        </w:numPr>
        <w:tabs>
          <w:tab w:val="left" w:pos="8280"/>
        </w:tabs>
        <w:spacing w:after="0"/>
        <w:ind w:left="284" w:right="-2" w:hanging="284"/>
        <w:rPr>
          <w:rFonts w:asciiTheme="minorHAnsi" w:hAnsiTheme="minorHAnsi"/>
          <w:sz w:val="20"/>
          <w:szCs w:val="20"/>
          <w:lang w:eastAsia="pl-PL"/>
        </w:rPr>
      </w:pPr>
      <w:r w:rsidRPr="00C7219D">
        <w:rPr>
          <w:rFonts w:asciiTheme="minorHAnsi" w:hAnsiTheme="minorHAnsi"/>
          <w:sz w:val="20"/>
          <w:szCs w:val="20"/>
          <w:lang w:eastAsia="pl-PL"/>
        </w:rPr>
        <w:t xml:space="preserve">Wszelkie zmiany niniejszej umowy dla wywołania skutków prawnych wymagają formy pisemnej (rygor nieważności).  </w:t>
      </w:r>
    </w:p>
    <w:p w14:paraId="745B41C7" w14:textId="77777777" w:rsidR="00FD416F" w:rsidRPr="00C7219D" w:rsidRDefault="00FD416F" w:rsidP="00FD416F">
      <w:pPr>
        <w:pStyle w:val="Tekstpodstawowy"/>
        <w:widowControl w:val="0"/>
        <w:numPr>
          <w:ilvl w:val="0"/>
          <w:numId w:val="46"/>
        </w:numPr>
        <w:suppressAutoHyphens/>
        <w:overflowPunct w:val="0"/>
        <w:autoSpaceDE w:val="0"/>
        <w:spacing w:line="276" w:lineRule="auto"/>
        <w:ind w:left="284" w:right="-108" w:hanging="284"/>
        <w:rPr>
          <w:rFonts w:asciiTheme="minorHAnsi" w:hAnsiTheme="minorHAnsi"/>
          <w:b w:val="0"/>
          <w:sz w:val="20"/>
        </w:rPr>
      </w:pPr>
      <w:r w:rsidRPr="00C7219D">
        <w:rPr>
          <w:rFonts w:asciiTheme="minorHAnsi" w:hAnsiTheme="minorHAnsi"/>
          <w:b w:val="0"/>
          <w:sz w:val="20"/>
        </w:rPr>
        <w:t>W sprawach nieuregulowanych w niniejszej umowie mają w szczególności zastosowanie przepisy kodeksu cywilnego.</w:t>
      </w:r>
    </w:p>
    <w:p w14:paraId="6BF77723" w14:textId="77777777" w:rsidR="00FD416F" w:rsidRPr="00C7219D" w:rsidRDefault="00FD416F" w:rsidP="00FD416F">
      <w:pPr>
        <w:pStyle w:val="Tekstpodstawowy"/>
        <w:widowControl w:val="0"/>
        <w:numPr>
          <w:ilvl w:val="0"/>
          <w:numId w:val="46"/>
        </w:numPr>
        <w:suppressAutoHyphens/>
        <w:overflowPunct w:val="0"/>
        <w:autoSpaceDE w:val="0"/>
        <w:spacing w:line="276" w:lineRule="auto"/>
        <w:ind w:left="284" w:right="71" w:hanging="284"/>
        <w:rPr>
          <w:rFonts w:asciiTheme="minorHAnsi" w:hAnsiTheme="minorHAnsi"/>
          <w:sz w:val="20"/>
        </w:rPr>
      </w:pPr>
      <w:r w:rsidRPr="00C7219D">
        <w:rPr>
          <w:rFonts w:asciiTheme="minorHAnsi" w:hAnsiTheme="minorHAnsi"/>
          <w:b w:val="0"/>
          <w:sz w:val="20"/>
        </w:rPr>
        <w:t xml:space="preserve">Niniejszą umowę sporządzono w dwóch egzemplarzach, po jednym dla każdej ze Stron. </w:t>
      </w:r>
    </w:p>
    <w:p w14:paraId="0FA25FB2" w14:textId="77777777" w:rsidR="00FD416F" w:rsidRPr="00C7219D" w:rsidRDefault="00FD416F" w:rsidP="00FD416F">
      <w:pPr>
        <w:pStyle w:val="Tekstpodstawowy"/>
        <w:widowControl w:val="0"/>
        <w:numPr>
          <w:ilvl w:val="0"/>
          <w:numId w:val="46"/>
        </w:numPr>
        <w:suppressAutoHyphens/>
        <w:overflowPunct w:val="0"/>
        <w:autoSpaceDE w:val="0"/>
        <w:spacing w:line="276" w:lineRule="auto"/>
        <w:ind w:left="284" w:right="71" w:hanging="284"/>
        <w:rPr>
          <w:rFonts w:asciiTheme="minorHAnsi" w:hAnsiTheme="minorHAnsi"/>
          <w:sz w:val="20"/>
        </w:rPr>
      </w:pPr>
      <w:r w:rsidRPr="00C7219D">
        <w:rPr>
          <w:rFonts w:asciiTheme="minorHAnsi" w:hAnsiTheme="minorHAnsi"/>
          <w:b w:val="0"/>
          <w:sz w:val="20"/>
        </w:rPr>
        <w:t xml:space="preserve">Osobą odpowiedzialną za realizację umowy ze strony NOSPR jest </w:t>
      </w:r>
      <w:r w:rsidRPr="00C7219D">
        <w:rPr>
          <w:rFonts w:asciiTheme="minorHAnsi" w:hAnsiTheme="minorHAnsi"/>
          <w:sz w:val="20"/>
        </w:rPr>
        <w:t>Katarzyna Spyra</w:t>
      </w:r>
      <w:r w:rsidRPr="00C7219D">
        <w:rPr>
          <w:rFonts w:asciiTheme="minorHAnsi" w:hAnsiTheme="minorHAnsi"/>
          <w:b w:val="0"/>
          <w:sz w:val="20"/>
        </w:rPr>
        <w:t xml:space="preserve">, e-mail: </w:t>
      </w:r>
      <w:r w:rsidRPr="00C7219D">
        <w:rPr>
          <w:rFonts w:asciiTheme="minorHAnsi" w:hAnsiTheme="minorHAnsi"/>
          <w:sz w:val="20"/>
        </w:rPr>
        <w:t>k.spyra@nospr.org.pl</w:t>
      </w:r>
    </w:p>
    <w:p w14:paraId="39DE9FBC" w14:textId="6AEAD5DA" w:rsidR="00C10168" w:rsidRPr="00615AC3" w:rsidRDefault="00C10168" w:rsidP="00C10168">
      <w:pPr>
        <w:ind w:left="0" w:firstLine="0"/>
        <w:jc w:val="left"/>
        <w:rPr>
          <w:rFonts w:asciiTheme="minorHAnsi" w:eastAsiaTheme="minorHAnsi" w:hAnsiTheme="minorHAnsi" w:cstheme="minorHAnsi"/>
          <w:b/>
          <w:bCs/>
          <w:sz w:val="20"/>
          <w:szCs w:val="20"/>
        </w:rPr>
      </w:pPr>
    </w:p>
    <w:sectPr w:rsidR="00C10168" w:rsidRPr="00615A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BCE8E" w14:textId="77777777" w:rsidR="00012865" w:rsidRDefault="00012865" w:rsidP="003F606A">
      <w:pPr>
        <w:spacing w:after="0" w:line="240" w:lineRule="auto"/>
      </w:pPr>
      <w:r>
        <w:separator/>
      </w:r>
    </w:p>
  </w:endnote>
  <w:endnote w:type="continuationSeparator" w:id="0">
    <w:p w14:paraId="7545725C" w14:textId="77777777" w:rsidR="00012865" w:rsidRDefault="00012865" w:rsidP="003F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PL">
    <w:altName w:val="Batang"/>
    <w:panose1 w:val="020B0604020202020204"/>
    <w:charset w:val="81"/>
    <w:family w:val="auto"/>
    <w:notTrueType/>
    <w:pitch w:val="default"/>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20B0300000000000000"/>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0C2C2" w14:textId="77777777" w:rsidR="00012865" w:rsidRDefault="00012865" w:rsidP="003F606A">
      <w:pPr>
        <w:spacing w:after="0" w:line="240" w:lineRule="auto"/>
      </w:pPr>
      <w:r>
        <w:separator/>
      </w:r>
    </w:p>
  </w:footnote>
  <w:footnote w:type="continuationSeparator" w:id="0">
    <w:p w14:paraId="4E9211A3" w14:textId="77777777" w:rsidR="00012865" w:rsidRDefault="00012865" w:rsidP="003F6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B29ED360"/>
    <w:name w:val="WW8Num37"/>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1146"/>
        </w:tabs>
        <w:ind w:left="1146"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1" w15:restartNumberingAfterBreak="0">
    <w:nsid w:val="017C11A6"/>
    <w:multiLevelType w:val="hybridMultilevel"/>
    <w:tmpl w:val="86C472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4B7961"/>
    <w:multiLevelType w:val="hybridMultilevel"/>
    <w:tmpl w:val="8C38E3F2"/>
    <w:lvl w:ilvl="0" w:tplc="0658974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E167CF"/>
    <w:multiLevelType w:val="hybridMultilevel"/>
    <w:tmpl w:val="82F09DC2"/>
    <w:lvl w:ilvl="0" w:tplc="BD8404A6">
      <w:start w:val="1"/>
      <w:numFmt w:val="decimal"/>
      <w:lvlText w:val="%1."/>
      <w:lvlJc w:val="left"/>
      <w:pPr>
        <w:ind w:left="720" w:hanging="360"/>
      </w:pPr>
      <w:rPr>
        <w:rFonts w:cs="Times New Roman"/>
        <w:color w:val="auto"/>
      </w:rPr>
    </w:lvl>
    <w:lvl w:ilvl="1" w:tplc="FCC01AE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B661E"/>
    <w:multiLevelType w:val="hybridMultilevel"/>
    <w:tmpl w:val="EF4A9C96"/>
    <w:lvl w:ilvl="0" w:tplc="0415000F">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5" w15:restartNumberingAfterBreak="0">
    <w:nsid w:val="091E7437"/>
    <w:multiLevelType w:val="hybridMultilevel"/>
    <w:tmpl w:val="6074C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35216"/>
    <w:multiLevelType w:val="hybridMultilevel"/>
    <w:tmpl w:val="11B24B9E"/>
    <w:lvl w:ilvl="0" w:tplc="0415000F">
      <w:start w:val="1"/>
      <w:numFmt w:val="decimal"/>
      <w:lvlText w:val="%1."/>
      <w:lvlJc w:val="left"/>
      <w:pPr>
        <w:ind w:left="720" w:hanging="360"/>
      </w:p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96B36"/>
    <w:multiLevelType w:val="hybridMultilevel"/>
    <w:tmpl w:val="B4E6713A"/>
    <w:lvl w:ilvl="0" w:tplc="FCC01AEC">
      <w:start w:val="1"/>
      <w:numFmt w:val="decimal"/>
      <w:lvlText w:val="%1."/>
      <w:lvlJc w:val="left"/>
      <w:pPr>
        <w:ind w:left="1440" w:hanging="360"/>
      </w:pPr>
      <w:rPr>
        <w:rFonts w:hint="default"/>
        <w:b/>
      </w:rPr>
    </w:lvl>
    <w:lvl w:ilvl="1" w:tplc="FCC01AEC">
      <w:start w:val="1"/>
      <w:numFmt w:val="decimal"/>
      <w:lvlText w:val="%2."/>
      <w:lvlJc w:val="left"/>
      <w:pPr>
        <w:ind w:left="2160" w:hanging="360"/>
      </w:pPr>
      <w:rPr>
        <w:rFonts w:hint="default"/>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F877F5"/>
    <w:multiLevelType w:val="hybridMultilevel"/>
    <w:tmpl w:val="71BC9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57C5B"/>
    <w:multiLevelType w:val="hybridMultilevel"/>
    <w:tmpl w:val="7CDA5192"/>
    <w:lvl w:ilvl="0" w:tplc="59265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BE5122"/>
    <w:multiLevelType w:val="hybridMultilevel"/>
    <w:tmpl w:val="23AE53DA"/>
    <w:lvl w:ilvl="0" w:tplc="8038891E">
      <w:start w:val="3"/>
      <w:numFmt w:val="decimal"/>
      <w:lvlText w:val="%1."/>
      <w:lvlJc w:val="left"/>
      <w:pPr>
        <w:ind w:left="720" w:hanging="360"/>
      </w:pPr>
    </w:lvl>
    <w:lvl w:ilvl="1" w:tplc="447E22EA">
      <w:start w:val="1"/>
      <w:numFmt w:val="decimal"/>
      <w:lvlText w:val="%2."/>
      <w:lvlJc w:val="left"/>
      <w:pPr>
        <w:ind w:left="1440" w:hanging="360"/>
      </w:pPr>
    </w:lvl>
    <w:lvl w:ilvl="2" w:tplc="3078CBDA">
      <w:numFmt w:val="decimal"/>
      <w:lvlText w:val="%3)"/>
      <w:lvlJc w:val="left"/>
      <w:pPr>
        <w:ind w:left="2340" w:hanging="360"/>
      </w:pPr>
    </w:lvl>
    <w:lvl w:ilvl="3" w:tplc="DCA8A9A2">
      <w:start w:val="18"/>
      <w:numFmt w:val="lowerLetter"/>
      <w:lvlText w:val="%4)"/>
      <w:lvlJc w:val="left"/>
      <w:pPr>
        <w:ind w:left="2880" w:hanging="360"/>
      </w:pPr>
    </w:lvl>
    <w:lvl w:ilvl="4" w:tplc="3C888978">
      <w:start w:val="2"/>
      <w:numFmt w:val="decimal"/>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DCB2321"/>
    <w:multiLevelType w:val="multilevel"/>
    <w:tmpl w:val="D22A3E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F7A3428"/>
    <w:multiLevelType w:val="multilevel"/>
    <w:tmpl w:val="BF54AF6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pacing w:val="0"/>
        <w:w w:val="93"/>
        <w:kern w:val="0"/>
        <w:position w:val="0"/>
        <w:sz w:val="24"/>
        <w:szCs w:val="24"/>
        <w:u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3" w15:restartNumberingAfterBreak="0">
    <w:nsid w:val="21DD6234"/>
    <w:multiLevelType w:val="hybridMultilevel"/>
    <w:tmpl w:val="9BDA8AAA"/>
    <w:lvl w:ilvl="0" w:tplc="F66C29BA">
      <w:start w:val="1"/>
      <w:numFmt w:val="lowerLetter"/>
      <w:lvlText w:val="%1)"/>
      <w:lvlJc w:val="left"/>
      <w:pPr>
        <w:ind w:left="13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36E5EE2"/>
    <w:multiLevelType w:val="hybridMultilevel"/>
    <w:tmpl w:val="854C59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5CC415D"/>
    <w:multiLevelType w:val="hybridMultilevel"/>
    <w:tmpl w:val="A574F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241C93"/>
    <w:multiLevelType w:val="hybridMultilevel"/>
    <w:tmpl w:val="CF6A97B8"/>
    <w:lvl w:ilvl="0" w:tplc="BD8404A6">
      <w:start w:val="1"/>
      <w:numFmt w:val="decimal"/>
      <w:lvlText w:val="%1."/>
      <w:lvlJc w:val="left"/>
      <w:pPr>
        <w:ind w:left="1429" w:hanging="360"/>
      </w:pPr>
      <w:rPr>
        <w:rFonts w:cs="Times New Roman"/>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8E756FC"/>
    <w:multiLevelType w:val="hybridMultilevel"/>
    <w:tmpl w:val="583EAF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D825CE"/>
    <w:multiLevelType w:val="hybridMultilevel"/>
    <w:tmpl w:val="233651AC"/>
    <w:lvl w:ilvl="0" w:tplc="C8840956">
      <w:start w:val="1"/>
      <w:numFmt w:val="decimal"/>
      <w:lvlText w:val="%1)"/>
      <w:lvlJc w:val="left"/>
      <w:pPr>
        <w:ind w:left="720" w:hanging="360"/>
      </w:pPr>
    </w:lvl>
    <w:lvl w:ilvl="1" w:tplc="959C24CA" w:tentative="1">
      <w:start w:val="1"/>
      <w:numFmt w:val="lowerLetter"/>
      <w:lvlText w:val="%2."/>
      <w:lvlJc w:val="left"/>
      <w:pPr>
        <w:ind w:left="1440" w:hanging="360"/>
      </w:pPr>
    </w:lvl>
    <w:lvl w:ilvl="2" w:tplc="E37456FE" w:tentative="1">
      <w:start w:val="1"/>
      <w:numFmt w:val="lowerRoman"/>
      <w:lvlText w:val="%3."/>
      <w:lvlJc w:val="right"/>
      <w:pPr>
        <w:ind w:left="2160" w:hanging="180"/>
      </w:pPr>
    </w:lvl>
    <w:lvl w:ilvl="3" w:tplc="A13AAAFC" w:tentative="1">
      <w:start w:val="1"/>
      <w:numFmt w:val="decimal"/>
      <w:lvlText w:val="%4."/>
      <w:lvlJc w:val="left"/>
      <w:pPr>
        <w:ind w:left="2880" w:hanging="360"/>
      </w:pPr>
    </w:lvl>
    <w:lvl w:ilvl="4" w:tplc="022A4D00" w:tentative="1">
      <w:start w:val="1"/>
      <w:numFmt w:val="lowerLetter"/>
      <w:lvlText w:val="%5."/>
      <w:lvlJc w:val="left"/>
      <w:pPr>
        <w:ind w:left="3600" w:hanging="360"/>
      </w:pPr>
    </w:lvl>
    <w:lvl w:ilvl="5" w:tplc="85F69CF6" w:tentative="1">
      <w:start w:val="1"/>
      <w:numFmt w:val="lowerRoman"/>
      <w:lvlText w:val="%6."/>
      <w:lvlJc w:val="right"/>
      <w:pPr>
        <w:ind w:left="4320" w:hanging="180"/>
      </w:pPr>
    </w:lvl>
    <w:lvl w:ilvl="6" w:tplc="20FA5B14" w:tentative="1">
      <w:start w:val="1"/>
      <w:numFmt w:val="decimal"/>
      <w:lvlText w:val="%7."/>
      <w:lvlJc w:val="left"/>
      <w:pPr>
        <w:ind w:left="5040" w:hanging="360"/>
      </w:pPr>
    </w:lvl>
    <w:lvl w:ilvl="7" w:tplc="92C06D1C" w:tentative="1">
      <w:start w:val="1"/>
      <w:numFmt w:val="lowerLetter"/>
      <w:lvlText w:val="%8."/>
      <w:lvlJc w:val="left"/>
      <w:pPr>
        <w:ind w:left="5760" w:hanging="360"/>
      </w:pPr>
    </w:lvl>
    <w:lvl w:ilvl="8" w:tplc="4E4AFB38" w:tentative="1">
      <w:start w:val="1"/>
      <w:numFmt w:val="lowerRoman"/>
      <w:lvlText w:val="%9."/>
      <w:lvlJc w:val="right"/>
      <w:pPr>
        <w:ind w:left="6480" w:hanging="180"/>
      </w:pPr>
    </w:lvl>
  </w:abstractNum>
  <w:abstractNum w:abstractNumId="19" w15:restartNumberingAfterBreak="0">
    <w:nsid w:val="314C69BA"/>
    <w:multiLevelType w:val="hybridMultilevel"/>
    <w:tmpl w:val="9A007B5A"/>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1F667BF"/>
    <w:multiLevelType w:val="hybridMultilevel"/>
    <w:tmpl w:val="B3F09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84DAE"/>
    <w:multiLevelType w:val="hybridMultilevel"/>
    <w:tmpl w:val="80465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7901E5"/>
    <w:multiLevelType w:val="hybridMultilevel"/>
    <w:tmpl w:val="A83ED2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8DB7A27"/>
    <w:multiLevelType w:val="hybridMultilevel"/>
    <w:tmpl w:val="DED657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E1D1A1B"/>
    <w:multiLevelType w:val="hybridMultilevel"/>
    <w:tmpl w:val="7CF659B6"/>
    <w:lvl w:ilvl="0" w:tplc="51409DBA">
      <w:start w:val="1"/>
      <w:numFmt w:val="decimal"/>
      <w:lvlText w:val="%1."/>
      <w:lvlJc w:val="left"/>
      <w:pPr>
        <w:tabs>
          <w:tab w:val="num" w:pos="1440"/>
        </w:tabs>
        <w:ind w:left="1440" w:hanging="360"/>
      </w:pPr>
      <w:rPr>
        <w:rFonts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210C68"/>
    <w:multiLevelType w:val="hybridMultilevel"/>
    <w:tmpl w:val="44F62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C5B7C36"/>
    <w:multiLevelType w:val="hybridMultilevel"/>
    <w:tmpl w:val="0CA69C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53787830">
      <w:start w:val="1"/>
      <w:numFmt w:val="decimal"/>
      <w:lvlText w:val="%4)"/>
      <w:lvlJc w:val="left"/>
      <w:pPr>
        <w:ind w:left="2880" w:hanging="360"/>
      </w:pPr>
      <w:rPr>
        <w:rFonts w:ascii="Calibri" w:eastAsia="Calibri" w:hAnsi="Calibri"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6E4CFB"/>
    <w:multiLevelType w:val="hybridMultilevel"/>
    <w:tmpl w:val="D82A7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AB57D8"/>
    <w:multiLevelType w:val="hybridMultilevel"/>
    <w:tmpl w:val="A7EA3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F11CAB"/>
    <w:multiLevelType w:val="hybridMultilevel"/>
    <w:tmpl w:val="41908FF0"/>
    <w:lvl w:ilvl="0" w:tplc="0415000F">
      <w:start w:val="1"/>
      <w:numFmt w:val="decimal"/>
      <w:lvlText w:val="%1."/>
      <w:lvlJc w:val="left"/>
      <w:pPr>
        <w:ind w:left="720" w:hanging="360"/>
      </w:pPr>
    </w:lvl>
    <w:lvl w:ilvl="1" w:tplc="BD8404A6">
      <w:start w:val="1"/>
      <w:numFmt w:val="decimal"/>
      <w:lvlText w:val="%2."/>
      <w:lvlJc w:val="left"/>
      <w:pPr>
        <w:ind w:left="1440" w:hanging="360"/>
      </w:pPr>
      <w:rPr>
        <w:rFonts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B31CC"/>
    <w:multiLevelType w:val="hybridMultilevel"/>
    <w:tmpl w:val="D744F0CE"/>
    <w:lvl w:ilvl="0" w:tplc="9F5C2C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9B574B"/>
    <w:multiLevelType w:val="hybridMultilevel"/>
    <w:tmpl w:val="6340F9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5D93F5A"/>
    <w:multiLevelType w:val="hybridMultilevel"/>
    <w:tmpl w:val="1F705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37351B"/>
    <w:multiLevelType w:val="hybridMultilevel"/>
    <w:tmpl w:val="5826FDFE"/>
    <w:lvl w:ilvl="0" w:tplc="AD76F41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68335A6"/>
    <w:multiLevelType w:val="hybridMultilevel"/>
    <w:tmpl w:val="7BAA9600"/>
    <w:lvl w:ilvl="0" w:tplc="25347E86">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1E4909"/>
    <w:multiLevelType w:val="hybridMultilevel"/>
    <w:tmpl w:val="67B27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2842B2"/>
    <w:multiLevelType w:val="hybridMultilevel"/>
    <w:tmpl w:val="59BACB12"/>
    <w:lvl w:ilvl="0" w:tplc="0415000F">
      <w:start w:val="1"/>
      <w:numFmt w:val="decimal"/>
      <w:lvlText w:val="%1."/>
      <w:lvlJc w:val="left"/>
      <w:pPr>
        <w:ind w:left="720" w:hanging="360"/>
      </w:pPr>
      <w:rPr>
        <w:rFonts w:hint="default"/>
      </w:rPr>
    </w:lvl>
    <w:lvl w:ilvl="1" w:tplc="018240F6">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83506A"/>
    <w:multiLevelType w:val="hybridMultilevel"/>
    <w:tmpl w:val="88B4E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B121E4"/>
    <w:multiLevelType w:val="hybridMultilevel"/>
    <w:tmpl w:val="C17420EA"/>
    <w:lvl w:ilvl="0" w:tplc="04150001">
      <w:start w:val="1"/>
      <w:numFmt w:val="decimal"/>
      <w:lvlText w:val="%1."/>
      <w:lvlJc w:val="left"/>
      <w:pPr>
        <w:ind w:left="720" w:hanging="360"/>
      </w:pPr>
      <w:rPr>
        <w:rFonts w:cs="Times New Roman"/>
        <w:color w:val="auto"/>
      </w:rPr>
    </w:lvl>
    <w:lvl w:ilvl="1" w:tplc="0415000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60E57FA2"/>
    <w:multiLevelType w:val="hybridMultilevel"/>
    <w:tmpl w:val="C3342D20"/>
    <w:lvl w:ilvl="0" w:tplc="A156FE2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2720189"/>
    <w:multiLevelType w:val="hybridMultilevel"/>
    <w:tmpl w:val="0BBEC1F6"/>
    <w:lvl w:ilvl="0" w:tplc="DF9A9780">
      <w:start w:val="1"/>
      <w:numFmt w:val="decimal"/>
      <w:lvlText w:val="%1."/>
      <w:lvlJc w:val="left"/>
      <w:pPr>
        <w:tabs>
          <w:tab w:val="num" w:pos="720"/>
        </w:tabs>
        <w:ind w:left="720" w:hanging="360"/>
      </w:pPr>
      <w:rPr>
        <w:rFonts w:cs="Times New Roman"/>
      </w:rPr>
    </w:lvl>
    <w:lvl w:ilvl="1" w:tplc="9AF427D4">
      <w:start w:val="1"/>
      <w:numFmt w:val="decimal"/>
      <w:lvlText w:val="%2."/>
      <w:lvlJc w:val="left"/>
      <w:pPr>
        <w:tabs>
          <w:tab w:val="num" w:pos="1440"/>
        </w:tabs>
        <w:ind w:left="1440" w:hanging="360"/>
      </w:pPr>
    </w:lvl>
    <w:lvl w:ilvl="2" w:tplc="505C5182">
      <w:start w:val="1"/>
      <w:numFmt w:val="decimal"/>
      <w:lvlText w:val="%3."/>
      <w:lvlJc w:val="left"/>
      <w:pPr>
        <w:tabs>
          <w:tab w:val="num" w:pos="2160"/>
        </w:tabs>
        <w:ind w:left="2160" w:hanging="360"/>
      </w:pPr>
    </w:lvl>
    <w:lvl w:ilvl="3" w:tplc="650ABE3C">
      <w:start w:val="1"/>
      <w:numFmt w:val="decimal"/>
      <w:lvlText w:val="%4."/>
      <w:lvlJc w:val="left"/>
      <w:pPr>
        <w:tabs>
          <w:tab w:val="num" w:pos="2880"/>
        </w:tabs>
        <w:ind w:left="2880" w:hanging="360"/>
      </w:pPr>
    </w:lvl>
    <w:lvl w:ilvl="4" w:tplc="B94E795A">
      <w:start w:val="1"/>
      <w:numFmt w:val="decimal"/>
      <w:lvlText w:val="%5."/>
      <w:lvlJc w:val="left"/>
      <w:pPr>
        <w:tabs>
          <w:tab w:val="num" w:pos="3600"/>
        </w:tabs>
        <w:ind w:left="3600" w:hanging="360"/>
      </w:pPr>
    </w:lvl>
    <w:lvl w:ilvl="5" w:tplc="DEEA64A6">
      <w:start w:val="1"/>
      <w:numFmt w:val="decimal"/>
      <w:lvlText w:val="%6."/>
      <w:lvlJc w:val="left"/>
      <w:pPr>
        <w:tabs>
          <w:tab w:val="num" w:pos="4320"/>
        </w:tabs>
        <w:ind w:left="4320" w:hanging="360"/>
      </w:pPr>
    </w:lvl>
    <w:lvl w:ilvl="6" w:tplc="92D0D526">
      <w:start w:val="1"/>
      <w:numFmt w:val="decimal"/>
      <w:lvlText w:val="%7."/>
      <w:lvlJc w:val="left"/>
      <w:pPr>
        <w:tabs>
          <w:tab w:val="num" w:pos="5040"/>
        </w:tabs>
        <w:ind w:left="5040" w:hanging="360"/>
      </w:pPr>
    </w:lvl>
    <w:lvl w:ilvl="7" w:tplc="B3B258C0">
      <w:start w:val="1"/>
      <w:numFmt w:val="decimal"/>
      <w:lvlText w:val="%8."/>
      <w:lvlJc w:val="left"/>
      <w:pPr>
        <w:tabs>
          <w:tab w:val="num" w:pos="5760"/>
        </w:tabs>
        <w:ind w:left="5760" w:hanging="360"/>
      </w:pPr>
    </w:lvl>
    <w:lvl w:ilvl="8" w:tplc="52B07C0A">
      <w:start w:val="1"/>
      <w:numFmt w:val="decimal"/>
      <w:lvlText w:val="%9."/>
      <w:lvlJc w:val="left"/>
      <w:pPr>
        <w:tabs>
          <w:tab w:val="num" w:pos="6480"/>
        </w:tabs>
        <w:ind w:left="6480" w:hanging="360"/>
      </w:pPr>
    </w:lvl>
  </w:abstractNum>
  <w:abstractNum w:abstractNumId="41" w15:restartNumberingAfterBreak="0">
    <w:nsid w:val="69150B8A"/>
    <w:multiLevelType w:val="hybridMultilevel"/>
    <w:tmpl w:val="A046121A"/>
    <w:lvl w:ilvl="0" w:tplc="2DB01BC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F56411"/>
    <w:multiLevelType w:val="multilevel"/>
    <w:tmpl w:val="FBEACE72"/>
    <w:lvl w:ilvl="0">
      <w:numFmt w:val="decimalZero"/>
      <w:lvlText w:val="%1"/>
      <w:lvlJc w:val="left"/>
      <w:pPr>
        <w:ind w:left="585" w:hanging="585"/>
      </w:pPr>
      <w:rPr>
        <w:rFonts w:hint="default"/>
      </w:rPr>
    </w:lvl>
    <w:lvl w:ilvl="1">
      <w:start w:val="560"/>
      <w:numFmt w:val="decimal"/>
      <w:lvlText w:val="%1-%2"/>
      <w:lvlJc w:val="left"/>
      <w:pPr>
        <w:ind w:left="6255" w:hanging="585"/>
      </w:pPr>
      <w:rPr>
        <w:rFonts w:hint="default"/>
      </w:rPr>
    </w:lvl>
    <w:lvl w:ilvl="2">
      <w:start w:val="1"/>
      <w:numFmt w:val="decimal"/>
      <w:lvlText w:val="%1-%2.%3"/>
      <w:lvlJc w:val="left"/>
      <w:pPr>
        <w:ind w:left="12060" w:hanging="720"/>
      </w:pPr>
      <w:rPr>
        <w:rFonts w:hint="default"/>
      </w:rPr>
    </w:lvl>
    <w:lvl w:ilvl="3">
      <w:start w:val="1"/>
      <w:numFmt w:val="decimal"/>
      <w:lvlText w:val="%1-%2.%3.%4"/>
      <w:lvlJc w:val="left"/>
      <w:pPr>
        <w:ind w:left="17730" w:hanging="720"/>
      </w:pPr>
      <w:rPr>
        <w:rFonts w:hint="default"/>
      </w:rPr>
    </w:lvl>
    <w:lvl w:ilvl="4">
      <w:start w:val="1"/>
      <w:numFmt w:val="decimal"/>
      <w:lvlText w:val="%1-%2.%3.%4.%5"/>
      <w:lvlJc w:val="left"/>
      <w:pPr>
        <w:ind w:left="23760" w:hanging="1080"/>
      </w:pPr>
      <w:rPr>
        <w:rFonts w:hint="default"/>
      </w:rPr>
    </w:lvl>
    <w:lvl w:ilvl="5">
      <w:start w:val="1"/>
      <w:numFmt w:val="decimal"/>
      <w:lvlText w:val="%1-%2.%3.%4.%5.%6"/>
      <w:lvlJc w:val="left"/>
      <w:pPr>
        <w:ind w:left="29430" w:hanging="1080"/>
      </w:pPr>
      <w:rPr>
        <w:rFonts w:hint="default"/>
      </w:rPr>
    </w:lvl>
    <w:lvl w:ilvl="6">
      <w:start w:val="1"/>
      <w:numFmt w:val="decimal"/>
      <w:lvlText w:val="%1-%2.%3.%4.%5.%6.%7"/>
      <w:lvlJc w:val="left"/>
      <w:pPr>
        <w:ind w:left="-30076" w:hanging="1440"/>
      </w:pPr>
      <w:rPr>
        <w:rFonts w:hint="default"/>
      </w:rPr>
    </w:lvl>
    <w:lvl w:ilvl="7">
      <w:start w:val="1"/>
      <w:numFmt w:val="decimal"/>
      <w:lvlText w:val="%1-%2.%3.%4.%5.%6.%7.%8"/>
      <w:lvlJc w:val="left"/>
      <w:pPr>
        <w:ind w:left="-24406" w:hanging="1440"/>
      </w:pPr>
      <w:rPr>
        <w:rFonts w:hint="default"/>
      </w:rPr>
    </w:lvl>
    <w:lvl w:ilvl="8">
      <w:start w:val="1"/>
      <w:numFmt w:val="decimal"/>
      <w:lvlText w:val="%1-%2.%3.%4.%5.%6.%7.%8.%9"/>
      <w:lvlJc w:val="left"/>
      <w:pPr>
        <w:ind w:left="-18376" w:hanging="1800"/>
      </w:pPr>
      <w:rPr>
        <w:rFonts w:hint="default"/>
      </w:rPr>
    </w:lvl>
  </w:abstractNum>
  <w:abstractNum w:abstractNumId="43" w15:restartNumberingAfterBreak="0">
    <w:nsid w:val="6D7617A5"/>
    <w:multiLevelType w:val="hybridMultilevel"/>
    <w:tmpl w:val="B9C0B0D0"/>
    <w:lvl w:ilvl="0" w:tplc="CFDA83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3525A3"/>
    <w:multiLevelType w:val="multilevel"/>
    <w:tmpl w:val="8FE6F2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6EE62E2A"/>
    <w:multiLevelType w:val="hybridMultilevel"/>
    <w:tmpl w:val="875A0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EE3C0B"/>
    <w:multiLevelType w:val="hybridMultilevel"/>
    <w:tmpl w:val="6C705FC4"/>
    <w:lvl w:ilvl="0" w:tplc="1ADCE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01A53BD"/>
    <w:multiLevelType w:val="hybridMultilevel"/>
    <w:tmpl w:val="8C3C4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0A0291"/>
    <w:multiLevelType w:val="hybridMultilevel"/>
    <w:tmpl w:val="217C1C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7900FD8"/>
    <w:multiLevelType w:val="hybridMultilevel"/>
    <w:tmpl w:val="0B4EE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C25C53"/>
    <w:multiLevelType w:val="hybridMultilevel"/>
    <w:tmpl w:val="605E6D5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DCC4AE0"/>
    <w:multiLevelType w:val="hybridMultilevel"/>
    <w:tmpl w:val="A6A46AE4"/>
    <w:lvl w:ilvl="0" w:tplc="6A328C30">
      <w:start w:val="1"/>
      <w:numFmt w:val="decimal"/>
      <w:lvlText w:val="%1."/>
      <w:lvlJc w:val="left"/>
      <w:pPr>
        <w:tabs>
          <w:tab w:val="num" w:pos="502"/>
        </w:tabs>
        <w:ind w:left="502" w:hanging="360"/>
      </w:pPr>
      <w:rPr>
        <w:b w:val="0"/>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52" w15:restartNumberingAfterBreak="0">
    <w:nsid w:val="7FD311AF"/>
    <w:multiLevelType w:val="hybridMultilevel"/>
    <w:tmpl w:val="10025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4"/>
  </w:num>
  <w:num w:numId="3">
    <w:abstractNumId w:val="46"/>
  </w:num>
  <w:num w:numId="4">
    <w:abstractNumId w:val="18"/>
  </w:num>
  <w:num w:numId="5">
    <w:abstractNumId w:val="42"/>
  </w:num>
  <w:num w:numId="6">
    <w:abstractNumId w:val="34"/>
  </w:num>
  <w:num w:numId="7">
    <w:abstractNumId w:val="29"/>
  </w:num>
  <w:num w:numId="8">
    <w:abstractNumId w:val="16"/>
  </w:num>
  <w:num w:numId="9">
    <w:abstractNumId w:val="3"/>
  </w:num>
  <w:num w:numId="10">
    <w:abstractNumId w:val="31"/>
  </w:num>
  <w:num w:numId="11">
    <w:abstractNumId w:val="7"/>
  </w:num>
  <w:num w:numId="12">
    <w:abstractNumId w:val="22"/>
  </w:num>
  <w:num w:numId="13">
    <w:abstractNumId w:val="26"/>
  </w:num>
  <w:num w:numId="14">
    <w:abstractNumId w:val="39"/>
  </w:num>
  <w:num w:numId="15">
    <w:abstractNumId w:val="37"/>
  </w:num>
  <w:num w:numId="16">
    <w:abstractNumId w:val="4"/>
  </w:num>
  <w:num w:numId="17">
    <w:abstractNumId w:val="36"/>
  </w:num>
  <w:num w:numId="18">
    <w:abstractNumId w:val="9"/>
  </w:num>
  <w:num w:numId="19">
    <w:abstractNumId w:val="52"/>
  </w:num>
  <w:num w:numId="20">
    <w:abstractNumId w:val="49"/>
  </w:num>
  <w:num w:numId="21">
    <w:abstractNumId w:val="32"/>
  </w:num>
  <w:num w:numId="22">
    <w:abstractNumId w:val="50"/>
  </w:num>
  <w:num w:numId="23">
    <w:abstractNumId w:val="51"/>
  </w:num>
  <w:num w:numId="24">
    <w:abstractNumId w:val="17"/>
  </w:num>
  <w:num w:numId="25">
    <w:abstractNumId w:val="47"/>
  </w:num>
  <w:num w:numId="26">
    <w:abstractNumId w:val="20"/>
  </w:num>
  <w:num w:numId="27">
    <w:abstractNumId w:val="21"/>
  </w:num>
  <w:num w:numId="28">
    <w:abstractNumId w:val="24"/>
  </w:num>
  <w:num w:numId="29">
    <w:abstractNumId w:val="43"/>
  </w:num>
  <w:num w:numId="30">
    <w:abstractNumId w:val="8"/>
  </w:num>
  <w:num w:numId="31">
    <w:abstractNumId w:val="27"/>
  </w:num>
  <w:num w:numId="32">
    <w:abstractNumId w:val="25"/>
  </w:num>
  <w:num w:numId="33">
    <w:abstractNumId w:val="23"/>
  </w:num>
  <w:num w:numId="34">
    <w:abstractNumId w:val="19"/>
    <w:lvlOverride w:ilvl="0">
      <w:startOverride w:val="1"/>
    </w:lvlOverride>
    <w:lvlOverride w:ilvl="1"/>
    <w:lvlOverride w:ilvl="2"/>
    <w:lvlOverride w:ilvl="3"/>
    <w:lvlOverride w:ilvl="4"/>
    <w:lvlOverride w:ilvl="5"/>
    <w:lvlOverride w:ilvl="6"/>
    <w:lvlOverride w:ilvl="7"/>
    <w:lvlOverride w:ilvl="8"/>
  </w:num>
  <w:num w:numId="35">
    <w:abstractNumId w:val="14"/>
  </w:num>
  <w:num w:numId="36">
    <w:abstractNumId w:val="19"/>
  </w:num>
  <w:num w:numId="37">
    <w:abstractNumId w:val="28"/>
  </w:num>
  <w:num w:numId="38">
    <w:abstractNumId w:val="41"/>
  </w:num>
  <w:num w:numId="39">
    <w:abstractNumId w:val="11"/>
  </w:num>
  <w:num w:numId="40">
    <w:abstractNumId w:val="35"/>
  </w:num>
  <w:num w:numId="41">
    <w:abstractNumId w:val="15"/>
  </w:num>
  <w:num w:numId="42">
    <w:abstractNumId w:val="45"/>
  </w:num>
  <w:num w:numId="43">
    <w:abstractNumId w:val="38"/>
  </w:num>
  <w:num w:numId="44">
    <w:abstractNumId w:val="6"/>
  </w:num>
  <w:num w:numId="45">
    <w:abstractNumId w:val="40"/>
  </w:num>
  <w:num w:numId="46">
    <w:abstractNumId w:val="30"/>
  </w:num>
  <w:num w:numId="47">
    <w:abstractNumId w:val="5"/>
  </w:num>
  <w:num w:numId="48">
    <w:abstractNumId w:val="48"/>
  </w:num>
  <w:num w:numId="49">
    <w:abstractNumId w:val="1"/>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3"/>
    </w:lvlOverride>
    <w:lvlOverride w:ilvl="1">
      <w:startOverride w:val="1"/>
    </w:lvlOverride>
    <w:lvlOverride w:ilvl="2"/>
    <w:lvlOverride w:ilvl="3">
      <w:startOverride w:val="1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12"/>
    <w:rsid w:val="00012865"/>
    <w:rsid w:val="00013136"/>
    <w:rsid w:val="000242F3"/>
    <w:rsid w:val="00031EFC"/>
    <w:rsid w:val="0003745C"/>
    <w:rsid w:val="00067C2B"/>
    <w:rsid w:val="0007094A"/>
    <w:rsid w:val="00086982"/>
    <w:rsid w:val="000945C8"/>
    <w:rsid w:val="00094A47"/>
    <w:rsid w:val="000A5DE1"/>
    <w:rsid w:val="000B4F1C"/>
    <w:rsid w:val="000C15CB"/>
    <w:rsid w:val="000D0070"/>
    <w:rsid w:val="000D1FB5"/>
    <w:rsid w:val="000D691A"/>
    <w:rsid w:val="000E3DBD"/>
    <w:rsid w:val="000F756B"/>
    <w:rsid w:val="00100E31"/>
    <w:rsid w:val="001075C9"/>
    <w:rsid w:val="001107EF"/>
    <w:rsid w:val="00120E0C"/>
    <w:rsid w:val="00123C3C"/>
    <w:rsid w:val="00125A6B"/>
    <w:rsid w:val="00136F5F"/>
    <w:rsid w:val="00146244"/>
    <w:rsid w:val="001519A7"/>
    <w:rsid w:val="00152992"/>
    <w:rsid w:val="001532BF"/>
    <w:rsid w:val="00163439"/>
    <w:rsid w:val="00170071"/>
    <w:rsid w:val="00176BDF"/>
    <w:rsid w:val="00196737"/>
    <w:rsid w:val="00197008"/>
    <w:rsid w:val="00197A28"/>
    <w:rsid w:val="001A0332"/>
    <w:rsid w:val="001A7785"/>
    <w:rsid w:val="001B2B9C"/>
    <w:rsid w:val="001C5AAD"/>
    <w:rsid w:val="001F6AF4"/>
    <w:rsid w:val="00222D2A"/>
    <w:rsid w:val="00222FE4"/>
    <w:rsid w:val="00233206"/>
    <w:rsid w:val="002467DE"/>
    <w:rsid w:val="00262D56"/>
    <w:rsid w:val="002922B7"/>
    <w:rsid w:val="002964BD"/>
    <w:rsid w:val="002A1309"/>
    <w:rsid w:val="002B564E"/>
    <w:rsid w:val="002C203E"/>
    <w:rsid w:val="002D1046"/>
    <w:rsid w:val="002D700C"/>
    <w:rsid w:val="002F30DF"/>
    <w:rsid w:val="00305707"/>
    <w:rsid w:val="003072AB"/>
    <w:rsid w:val="0031153C"/>
    <w:rsid w:val="003476DA"/>
    <w:rsid w:val="00356D53"/>
    <w:rsid w:val="00390AA8"/>
    <w:rsid w:val="00397677"/>
    <w:rsid w:val="003A1DC8"/>
    <w:rsid w:val="003A23A2"/>
    <w:rsid w:val="003B1AD6"/>
    <w:rsid w:val="003B34F7"/>
    <w:rsid w:val="003C4A67"/>
    <w:rsid w:val="003E1791"/>
    <w:rsid w:val="003E6E55"/>
    <w:rsid w:val="003F606A"/>
    <w:rsid w:val="00404CAD"/>
    <w:rsid w:val="00414B72"/>
    <w:rsid w:val="004202FB"/>
    <w:rsid w:val="004235B3"/>
    <w:rsid w:val="00423E1E"/>
    <w:rsid w:val="00437032"/>
    <w:rsid w:val="004478BE"/>
    <w:rsid w:val="004515C4"/>
    <w:rsid w:val="00473CBC"/>
    <w:rsid w:val="00482609"/>
    <w:rsid w:val="00486B03"/>
    <w:rsid w:val="00492B3C"/>
    <w:rsid w:val="00492B42"/>
    <w:rsid w:val="004B292D"/>
    <w:rsid w:val="004B3F0E"/>
    <w:rsid w:val="004D2AAE"/>
    <w:rsid w:val="004E2791"/>
    <w:rsid w:val="004E4C5F"/>
    <w:rsid w:val="00500DEF"/>
    <w:rsid w:val="00500F1C"/>
    <w:rsid w:val="00522CB9"/>
    <w:rsid w:val="0053494E"/>
    <w:rsid w:val="0054703E"/>
    <w:rsid w:val="00555AC6"/>
    <w:rsid w:val="005573CB"/>
    <w:rsid w:val="005744E7"/>
    <w:rsid w:val="005802C3"/>
    <w:rsid w:val="0058225C"/>
    <w:rsid w:val="005A4F9E"/>
    <w:rsid w:val="005A652E"/>
    <w:rsid w:val="005B4104"/>
    <w:rsid w:val="005B7368"/>
    <w:rsid w:val="005D7C4D"/>
    <w:rsid w:val="00615AC3"/>
    <w:rsid w:val="00623434"/>
    <w:rsid w:val="0062638E"/>
    <w:rsid w:val="0062652B"/>
    <w:rsid w:val="006305D2"/>
    <w:rsid w:val="00631A6C"/>
    <w:rsid w:val="00637445"/>
    <w:rsid w:val="006467D4"/>
    <w:rsid w:val="00651A2D"/>
    <w:rsid w:val="006543CB"/>
    <w:rsid w:val="00663CDE"/>
    <w:rsid w:val="0066472D"/>
    <w:rsid w:val="00672C4A"/>
    <w:rsid w:val="00686D80"/>
    <w:rsid w:val="0069237D"/>
    <w:rsid w:val="006A2BBF"/>
    <w:rsid w:val="006B3961"/>
    <w:rsid w:val="006C1E6B"/>
    <w:rsid w:val="006D7A33"/>
    <w:rsid w:val="006E23C9"/>
    <w:rsid w:val="006F272B"/>
    <w:rsid w:val="006F5393"/>
    <w:rsid w:val="00713F5C"/>
    <w:rsid w:val="007156CC"/>
    <w:rsid w:val="00716E33"/>
    <w:rsid w:val="00727CF7"/>
    <w:rsid w:val="00730135"/>
    <w:rsid w:val="00732170"/>
    <w:rsid w:val="00736692"/>
    <w:rsid w:val="0074591C"/>
    <w:rsid w:val="0075194E"/>
    <w:rsid w:val="007618B0"/>
    <w:rsid w:val="00767F9B"/>
    <w:rsid w:val="00772D16"/>
    <w:rsid w:val="00776333"/>
    <w:rsid w:val="00791746"/>
    <w:rsid w:val="00792BBE"/>
    <w:rsid w:val="00793E67"/>
    <w:rsid w:val="00796197"/>
    <w:rsid w:val="0079629C"/>
    <w:rsid w:val="007A5747"/>
    <w:rsid w:val="007C18A1"/>
    <w:rsid w:val="007C248B"/>
    <w:rsid w:val="007C678C"/>
    <w:rsid w:val="007E4DD7"/>
    <w:rsid w:val="00801AE7"/>
    <w:rsid w:val="008023B8"/>
    <w:rsid w:val="00803690"/>
    <w:rsid w:val="00810477"/>
    <w:rsid w:val="00823070"/>
    <w:rsid w:val="008401AE"/>
    <w:rsid w:val="0084753F"/>
    <w:rsid w:val="00847F3E"/>
    <w:rsid w:val="00860E5F"/>
    <w:rsid w:val="008948EB"/>
    <w:rsid w:val="00895D49"/>
    <w:rsid w:val="0089711D"/>
    <w:rsid w:val="008A291E"/>
    <w:rsid w:val="008A4F37"/>
    <w:rsid w:val="008B44D1"/>
    <w:rsid w:val="008C145D"/>
    <w:rsid w:val="008C4BFD"/>
    <w:rsid w:val="008C50D9"/>
    <w:rsid w:val="008D33CC"/>
    <w:rsid w:val="008D75B0"/>
    <w:rsid w:val="00906A95"/>
    <w:rsid w:val="009159E5"/>
    <w:rsid w:val="00925A78"/>
    <w:rsid w:val="00925D19"/>
    <w:rsid w:val="00931920"/>
    <w:rsid w:val="009363D5"/>
    <w:rsid w:val="00941DB8"/>
    <w:rsid w:val="00955668"/>
    <w:rsid w:val="0095674A"/>
    <w:rsid w:val="009651CB"/>
    <w:rsid w:val="00971E70"/>
    <w:rsid w:val="00984B74"/>
    <w:rsid w:val="009A26AB"/>
    <w:rsid w:val="009B01D1"/>
    <w:rsid w:val="009C041A"/>
    <w:rsid w:val="009D08B8"/>
    <w:rsid w:val="009E2512"/>
    <w:rsid w:val="009E2E1E"/>
    <w:rsid w:val="009E3C8F"/>
    <w:rsid w:val="009F0679"/>
    <w:rsid w:val="00A03AFB"/>
    <w:rsid w:val="00A05F9F"/>
    <w:rsid w:val="00A06E3E"/>
    <w:rsid w:val="00A13AA4"/>
    <w:rsid w:val="00A23FC2"/>
    <w:rsid w:val="00A37934"/>
    <w:rsid w:val="00A37FE1"/>
    <w:rsid w:val="00A4461D"/>
    <w:rsid w:val="00A45158"/>
    <w:rsid w:val="00A46A8A"/>
    <w:rsid w:val="00A64FE4"/>
    <w:rsid w:val="00A675F4"/>
    <w:rsid w:val="00A82F0A"/>
    <w:rsid w:val="00A8732C"/>
    <w:rsid w:val="00A96514"/>
    <w:rsid w:val="00AA23DC"/>
    <w:rsid w:val="00AB0B19"/>
    <w:rsid w:val="00AB7B1A"/>
    <w:rsid w:val="00AC4BE4"/>
    <w:rsid w:val="00AE47F2"/>
    <w:rsid w:val="00AF5914"/>
    <w:rsid w:val="00B30FBF"/>
    <w:rsid w:val="00B51F0B"/>
    <w:rsid w:val="00B75E89"/>
    <w:rsid w:val="00B81255"/>
    <w:rsid w:val="00B81E13"/>
    <w:rsid w:val="00B861A5"/>
    <w:rsid w:val="00BA3771"/>
    <w:rsid w:val="00BA765B"/>
    <w:rsid w:val="00BB20D6"/>
    <w:rsid w:val="00BE6CB5"/>
    <w:rsid w:val="00BF33AD"/>
    <w:rsid w:val="00BF5A56"/>
    <w:rsid w:val="00C10168"/>
    <w:rsid w:val="00C33FCD"/>
    <w:rsid w:val="00C46E1C"/>
    <w:rsid w:val="00C67D88"/>
    <w:rsid w:val="00C71389"/>
    <w:rsid w:val="00C7219D"/>
    <w:rsid w:val="00C736AC"/>
    <w:rsid w:val="00C766AF"/>
    <w:rsid w:val="00C92544"/>
    <w:rsid w:val="00CB1572"/>
    <w:rsid w:val="00CB23DA"/>
    <w:rsid w:val="00CC7D61"/>
    <w:rsid w:val="00CE004A"/>
    <w:rsid w:val="00CE6337"/>
    <w:rsid w:val="00D031F1"/>
    <w:rsid w:val="00D03335"/>
    <w:rsid w:val="00D07998"/>
    <w:rsid w:val="00D07C67"/>
    <w:rsid w:val="00D110D0"/>
    <w:rsid w:val="00D302E7"/>
    <w:rsid w:val="00D30F61"/>
    <w:rsid w:val="00D40B4E"/>
    <w:rsid w:val="00D4526B"/>
    <w:rsid w:val="00D740EF"/>
    <w:rsid w:val="00D813C0"/>
    <w:rsid w:val="00D94B49"/>
    <w:rsid w:val="00DD1632"/>
    <w:rsid w:val="00DD49C4"/>
    <w:rsid w:val="00DE72A1"/>
    <w:rsid w:val="00DF1E0E"/>
    <w:rsid w:val="00E03604"/>
    <w:rsid w:val="00E0404B"/>
    <w:rsid w:val="00E217BE"/>
    <w:rsid w:val="00E2504B"/>
    <w:rsid w:val="00E265FF"/>
    <w:rsid w:val="00E26D53"/>
    <w:rsid w:val="00E465F1"/>
    <w:rsid w:val="00E55946"/>
    <w:rsid w:val="00E718D7"/>
    <w:rsid w:val="00E84D57"/>
    <w:rsid w:val="00E9536A"/>
    <w:rsid w:val="00E96C74"/>
    <w:rsid w:val="00EA42A2"/>
    <w:rsid w:val="00EB2121"/>
    <w:rsid w:val="00ED0531"/>
    <w:rsid w:val="00EE1205"/>
    <w:rsid w:val="00EF048C"/>
    <w:rsid w:val="00EF471A"/>
    <w:rsid w:val="00EF7729"/>
    <w:rsid w:val="00F10DCB"/>
    <w:rsid w:val="00F32818"/>
    <w:rsid w:val="00F34ED4"/>
    <w:rsid w:val="00F508D3"/>
    <w:rsid w:val="00F5283F"/>
    <w:rsid w:val="00F63EC0"/>
    <w:rsid w:val="00F652E7"/>
    <w:rsid w:val="00F75970"/>
    <w:rsid w:val="00F87958"/>
    <w:rsid w:val="00F94875"/>
    <w:rsid w:val="00F965C8"/>
    <w:rsid w:val="00FA5C8F"/>
    <w:rsid w:val="00FA7743"/>
    <w:rsid w:val="00FB2663"/>
    <w:rsid w:val="00FD416F"/>
    <w:rsid w:val="00FD4179"/>
    <w:rsid w:val="00FE6AC4"/>
    <w:rsid w:val="00FF609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84330"/>
  <w15:docId w15:val="{FD4911E3-2C36-45DB-9D74-E63A408C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072AB"/>
    <w:pPr>
      <w:ind w:left="357" w:hanging="357"/>
      <w:jc w:val="both"/>
    </w:pPr>
    <w:rPr>
      <w:rFonts w:ascii="Calibri" w:eastAsia="Calibri" w:hAnsi="Calibri" w:cs="Times New Roman"/>
    </w:rPr>
  </w:style>
  <w:style w:type="paragraph" w:styleId="Nagwek1">
    <w:name w:val="heading 1"/>
    <w:basedOn w:val="Normalny"/>
    <w:next w:val="Normalny"/>
    <w:link w:val="Nagwek1Znak"/>
    <w:qFormat/>
    <w:rsid w:val="009E2512"/>
    <w:pPr>
      <w:keepNext/>
      <w:spacing w:before="240" w:after="60"/>
      <w:ind w:left="0" w:firstLine="0"/>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E2512"/>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9E2512"/>
    <w:pPr>
      <w:keepNext/>
      <w:spacing w:before="240" w:after="60"/>
      <w:ind w:left="0" w:firstLine="0"/>
      <w:jc w:val="left"/>
      <w:outlineLvl w:val="2"/>
    </w:pPr>
    <w:rPr>
      <w:rFonts w:ascii="Arial" w:hAnsi="Arial" w:cs="Arial"/>
      <w:b/>
      <w:bCs/>
      <w:sz w:val="26"/>
      <w:szCs w:val="26"/>
    </w:rPr>
  </w:style>
  <w:style w:type="paragraph" w:styleId="Nagwek4">
    <w:name w:val="heading 4"/>
    <w:basedOn w:val="Normalny"/>
    <w:next w:val="Normalny"/>
    <w:link w:val="Nagwek4Znak"/>
    <w:qFormat/>
    <w:rsid w:val="009E2512"/>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9E2512"/>
    <w:pPr>
      <w:spacing w:before="240" w:after="60"/>
      <w:ind w:left="0" w:firstLine="0"/>
      <w:jc w:val="left"/>
      <w:outlineLvl w:val="4"/>
    </w:pPr>
    <w:rPr>
      <w:b/>
      <w:bCs/>
      <w:i/>
      <w:iCs/>
      <w:sz w:val="26"/>
      <w:szCs w:val="26"/>
    </w:rPr>
  </w:style>
  <w:style w:type="paragraph" w:styleId="Nagwek7">
    <w:name w:val="heading 7"/>
    <w:basedOn w:val="Normalny"/>
    <w:next w:val="Normalny"/>
    <w:link w:val="Nagwek7Znak"/>
    <w:qFormat/>
    <w:rsid w:val="009E2512"/>
    <w:pPr>
      <w:keepNext/>
      <w:spacing w:after="0" w:line="240" w:lineRule="auto"/>
      <w:outlineLvl w:val="6"/>
    </w:pPr>
    <w:rPr>
      <w:rFonts w:ascii="Garamond" w:eastAsia="Times New Roman" w:hAnsi="Garamond"/>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2512"/>
    <w:rPr>
      <w:rFonts w:ascii="Arial" w:eastAsia="Calibri" w:hAnsi="Arial" w:cs="Arial"/>
      <w:b/>
      <w:bCs/>
      <w:kern w:val="32"/>
      <w:sz w:val="32"/>
      <w:szCs w:val="32"/>
    </w:rPr>
  </w:style>
  <w:style w:type="character" w:customStyle="1" w:styleId="Nagwek2Znak">
    <w:name w:val="Nagłówek 2 Znak"/>
    <w:basedOn w:val="Domylnaczcionkaakapitu"/>
    <w:link w:val="Nagwek2"/>
    <w:rsid w:val="009E2512"/>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9E2512"/>
    <w:rPr>
      <w:rFonts w:ascii="Arial" w:eastAsia="Calibri" w:hAnsi="Arial" w:cs="Arial"/>
      <w:b/>
      <w:bCs/>
      <w:sz w:val="26"/>
      <w:szCs w:val="26"/>
    </w:rPr>
  </w:style>
  <w:style w:type="character" w:customStyle="1" w:styleId="Nagwek4Znak">
    <w:name w:val="Nagłówek 4 Znak"/>
    <w:basedOn w:val="Domylnaczcionkaakapitu"/>
    <w:link w:val="Nagwek4"/>
    <w:rsid w:val="009E2512"/>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9E2512"/>
    <w:rPr>
      <w:rFonts w:ascii="Calibri" w:eastAsia="Calibri" w:hAnsi="Calibri" w:cs="Times New Roman"/>
      <w:b/>
      <w:bCs/>
      <w:i/>
      <w:iCs/>
      <w:sz w:val="26"/>
      <w:szCs w:val="26"/>
    </w:rPr>
  </w:style>
  <w:style w:type="character" w:customStyle="1" w:styleId="Nagwek7Znak">
    <w:name w:val="Nagłówek 7 Znak"/>
    <w:basedOn w:val="Domylnaczcionkaakapitu"/>
    <w:link w:val="Nagwek7"/>
    <w:rsid w:val="009E2512"/>
    <w:rPr>
      <w:rFonts w:ascii="Garamond" w:eastAsia="Times New Roman" w:hAnsi="Garamond" w:cs="Times New Roman"/>
      <w:sz w:val="28"/>
      <w:szCs w:val="24"/>
      <w:lang w:eastAsia="pl-PL"/>
    </w:rPr>
  </w:style>
  <w:style w:type="paragraph" w:styleId="Nagwek">
    <w:name w:val="header"/>
    <w:basedOn w:val="Normalny"/>
    <w:link w:val="NagwekZnak"/>
    <w:uiPriority w:val="99"/>
    <w:unhideWhenUsed/>
    <w:rsid w:val="009E25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2512"/>
    <w:rPr>
      <w:rFonts w:ascii="Calibri" w:eastAsia="Calibri" w:hAnsi="Calibri" w:cs="Times New Roman"/>
    </w:rPr>
  </w:style>
  <w:style w:type="paragraph" w:styleId="Stopka">
    <w:name w:val="footer"/>
    <w:basedOn w:val="Normalny"/>
    <w:link w:val="StopkaZnak"/>
    <w:uiPriority w:val="99"/>
    <w:unhideWhenUsed/>
    <w:rsid w:val="009E25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2512"/>
    <w:rPr>
      <w:rFonts w:ascii="Calibri" w:eastAsia="Calibri" w:hAnsi="Calibri" w:cs="Times New Roman"/>
    </w:rPr>
  </w:style>
  <w:style w:type="paragraph" w:styleId="Tekstdymka">
    <w:name w:val="Balloon Text"/>
    <w:basedOn w:val="Normalny"/>
    <w:link w:val="TekstdymkaZnak"/>
    <w:semiHidden/>
    <w:unhideWhenUsed/>
    <w:rsid w:val="009E25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9E2512"/>
    <w:rPr>
      <w:rFonts w:ascii="Tahoma" w:eastAsia="Calibri" w:hAnsi="Tahoma" w:cs="Tahoma"/>
      <w:sz w:val="16"/>
      <w:szCs w:val="16"/>
    </w:rPr>
  </w:style>
  <w:style w:type="paragraph" w:styleId="Mapadokumentu">
    <w:name w:val="Document Map"/>
    <w:basedOn w:val="Normalny"/>
    <w:link w:val="MapadokumentuZnak"/>
    <w:semiHidden/>
    <w:rsid w:val="009E251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E2512"/>
    <w:rPr>
      <w:rFonts w:ascii="Tahoma" w:eastAsia="Calibri" w:hAnsi="Tahoma" w:cs="Tahoma"/>
      <w:sz w:val="20"/>
      <w:szCs w:val="20"/>
      <w:shd w:val="clear" w:color="auto" w:fill="000080"/>
    </w:rPr>
  </w:style>
  <w:style w:type="paragraph" w:styleId="Tekstpodstawowy">
    <w:name w:val="Body Text"/>
    <w:basedOn w:val="Normalny"/>
    <w:link w:val="TekstpodstawowyZnak"/>
    <w:rsid w:val="009E2512"/>
    <w:pPr>
      <w:spacing w:after="0" w:line="240" w:lineRule="auto"/>
    </w:pPr>
    <w:rPr>
      <w:rFonts w:ascii="Arial" w:eastAsia="Times New Roman" w:hAnsi="Arial"/>
      <w:b/>
      <w:sz w:val="24"/>
      <w:szCs w:val="20"/>
      <w:lang w:eastAsia="pl-PL"/>
    </w:rPr>
  </w:style>
  <w:style w:type="character" w:customStyle="1" w:styleId="TekstpodstawowyZnak">
    <w:name w:val="Tekst podstawowy Znak"/>
    <w:basedOn w:val="Domylnaczcionkaakapitu"/>
    <w:link w:val="Tekstpodstawowy"/>
    <w:rsid w:val="009E2512"/>
    <w:rPr>
      <w:rFonts w:ascii="Arial" w:eastAsia="Times New Roman" w:hAnsi="Arial" w:cs="Times New Roman"/>
      <w:b/>
      <w:sz w:val="24"/>
      <w:szCs w:val="20"/>
      <w:lang w:eastAsia="pl-PL"/>
    </w:rPr>
  </w:style>
  <w:style w:type="character" w:styleId="Hipercze">
    <w:name w:val="Hyperlink"/>
    <w:rsid w:val="009E2512"/>
    <w:rPr>
      <w:color w:val="0000FF"/>
      <w:u w:val="single"/>
    </w:rPr>
  </w:style>
  <w:style w:type="paragraph" w:customStyle="1" w:styleId="WW-Tekstpodstawowy21">
    <w:name w:val="WW-Tekst podstawowy 21"/>
    <w:basedOn w:val="Normalny"/>
    <w:rsid w:val="009E2512"/>
    <w:pPr>
      <w:suppressAutoHyphens/>
      <w:spacing w:after="0" w:line="240" w:lineRule="auto"/>
    </w:pPr>
    <w:rPr>
      <w:rFonts w:ascii="Arial" w:eastAsia="Times New Roman" w:hAnsi="Arial"/>
      <w:sz w:val="24"/>
      <w:szCs w:val="20"/>
      <w:lang w:eastAsia="ar-SA"/>
    </w:rPr>
  </w:style>
  <w:style w:type="paragraph" w:styleId="Tekstpodstawowy3">
    <w:name w:val="Body Text 3"/>
    <w:basedOn w:val="Normalny"/>
    <w:link w:val="Tekstpodstawowy3Znak"/>
    <w:rsid w:val="009E2512"/>
    <w:pPr>
      <w:spacing w:after="0" w:line="240" w:lineRule="auto"/>
    </w:pPr>
    <w:rPr>
      <w:rFonts w:ascii="Arial" w:eastAsia="Times New Roman" w:hAnsi="Arial"/>
      <w:color w:val="FF0000"/>
      <w:sz w:val="24"/>
      <w:szCs w:val="20"/>
      <w:lang w:eastAsia="pl-PL"/>
    </w:rPr>
  </w:style>
  <w:style w:type="character" w:customStyle="1" w:styleId="Tekstpodstawowy3Znak">
    <w:name w:val="Tekst podstawowy 3 Znak"/>
    <w:basedOn w:val="Domylnaczcionkaakapitu"/>
    <w:link w:val="Tekstpodstawowy3"/>
    <w:rsid w:val="009E2512"/>
    <w:rPr>
      <w:rFonts w:ascii="Arial" w:eastAsia="Times New Roman" w:hAnsi="Arial" w:cs="Times New Roman"/>
      <w:color w:val="FF0000"/>
      <w:sz w:val="24"/>
      <w:szCs w:val="20"/>
      <w:lang w:eastAsia="pl-PL"/>
    </w:rPr>
  </w:style>
  <w:style w:type="paragraph" w:customStyle="1" w:styleId="pkt">
    <w:name w:val="pkt"/>
    <w:basedOn w:val="Normalny"/>
    <w:rsid w:val="009E2512"/>
    <w:pPr>
      <w:suppressAutoHyphens/>
      <w:autoSpaceDE w:val="0"/>
      <w:spacing w:before="60" w:after="60" w:line="240" w:lineRule="auto"/>
      <w:ind w:left="851" w:hanging="295"/>
    </w:pPr>
    <w:rPr>
      <w:rFonts w:ascii="Univers-PL" w:eastAsia="Times New Roman" w:hAnsi="Univers-PL" w:cs="Verdana"/>
      <w:sz w:val="19"/>
      <w:szCs w:val="19"/>
      <w:lang w:eastAsia="ar-SA"/>
    </w:rPr>
  </w:style>
  <w:style w:type="paragraph" w:styleId="Lista">
    <w:name w:val="List"/>
    <w:basedOn w:val="Normalny"/>
    <w:rsid w:val="009E2512"/>
    <w:pPr>
      <w:spacing w:after="0" w:line="240" w:lineRule="auto"/>
      <w:ind w:left="283" w:hanging="283"/>
    </w:pPr>
    <w:rPr>
      <w:rFonts w:ascii="Times New Roman" w:eastAsia="Times New Roman" w:hAnsi="Times New Roman"/>
      <w:sz w:val="20"/>
      <w:szCs w:val="20"/>
      <w:lang w:eastAsia="pl-PL"/>
    </w:rPr>
  </w:style>
  <w:style w:type="paragraph" w:styleId="Zwykytekst">
    <w:name w:val="Plain Text"/>
    <w:aliases w:val="Znak Znak Znak"/>
    <w:basedOn w:val="Normalny"/>
    <w:link w:val="ZwykytekstZnak"/>
    <w:rsid w:val="009E2512"/>
    <w:pPr>
      <w:spacing w:after="0" w:line="240" w:lineRule="auto"/>
    </w:pPr>
    <w:rPr>
      <w:rFonts w:ascii="Courier New" w:eastAsia="Times New Roman" w:hAnsi="Courier New"/>
      <w:sz w:val="20"/>
      <w:szCs w:val="20"/>
      <w:lang w:val="en-US" w:eastAsia="pl-PL"/>
    </w:rPr>
  </w:style>
  <w:style w:type="character" w:customStyle="1" w:styleId="ZwykytekstZnak">
    <w:name w:val="Zwykły tekst Znak"/>
    <w:aliases w:val="Znak Znak Znak Znak"/>
    <w:basedOn w:val="Domylnaczcionkaakapitu"/>
    <w:link w:val="Zwykytekst"/>
    <w:rsid w:val="009E2512"/>
    <w:rPr>
      <w:rFonts w:ascii="Courier New" w:eastAsia="Times New Roman" w:hAnsi="Courier New" w:cs="Times New Roman"/>
      <w:sz w:val="20"/>
      <w:szCs w:val="20"/>
      <w:lang w:val="en-US" w:eastAsia="pl-PL"/>
    </w:rPr>
  </w:style>
  <w:style w:type="paragraph" w:customStyle="1" w:styleId="Bezodstpw1">
    <w:name w:val="Bez odstępów1"/>
    <w:rsid w:val="009E2512"/>
    <w:pPr>
      <w:widowControl w:val="0"/>
      <w:autoSpaceDE w:val="0"/>
      <w:autoSpaceDN w:val="0"/>
      <w:adjustRightInd w:val="0"/>
      <w:spacing w:after="0" w:line="240" w:lineRule="auto"/>
      <w:ind w:left="357" w:hanging="357"/>
      <w:jc w:val="both"/>
    </w:pPr>
    <w:rPr>
      <w:rFonts w:ascii="Arial" w:eastAsia="Times New Roman" w:hAnsi="Arial" w:cs="Arial"/>
      <w:sz w:val="20"/>
      <w:szCs w:val="20"/>
      <w:lang w:eastAsia="pl-PL"/>
    </w:rPr>
  </w:style>
  <w:style w:type="paragraph" w:customStyle="1" w:styleId="Default">
    <w:name w:val="Default"/>
    <w:rsid w:val="009E2512"/>
    <w:pPr>
      <w:autoSpaceDE w:val="0"/>
      <w:autoSpaceDN w:val="0"/>
      <w:adjustRightInd w:val="0"/>
      <w:spacing w:after="0" w:line="240" w:lineRule="auto"/>
      <w:ind w:left="357" w:hanging="357"/>
      <w:jc w:val="both"/>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rsid w:val="009E2512"/>
    <w:pPr>
      <w:suppressAutoHyphens/>
      <w:spacing w:after="120" w:line="480" w:lineRule="auto"/>
      <w:ind w:left="283"/>
    </w:pPr>
    <w:rPr>
      <w:rFonts w:ascii="Times New Roman" w:eastAsia="Times New Roman" w:hAnsi="Times New Roman"/>
      <w:sz w:val="24"/>
      <w:szCs w:val="24"/>
      <w:lang w:eastAsia="ar-SA"/>
    </w:rPr>
  </w:style>
  <w:style w:type="paragraph" w:styleId="Akapitzlist">
    <w:name w:val="List Paragraph"/>
    <w:basedOn w:val="Normalny"/>
    <w:link w:val="AkapitzlistZnak"/>
    <w:uiPriority w:val="34"/>
    <w:qFormat/>
    <w:rsid w:val="009E2512"/>
    <w:pPr>
      <w:ind w:left="720"/>
      <w:contextualSpacing/>
    </w:pPr>
  </w:style>
  <w:style w:type="character" w:customStyle="1" w:styleId="postbody1">
    <w:name w:val="postbody1"/>
    <w:rsid w:val="009E2512"/>
    <w:rPr>
      <w:sz w:val="18"/>
      <w:szCs w:val="18"/>
    </w:rPr>
  </w:style>
  <w:style w:type="character" w:customStyle="1" w:styleId="FontStyle61">
    <w:name w:val="Font Style61"/>
    <w:rsid w:val="009E2512"/>
    <w:rPr>
      <w:rFonts w:ascii="Arial Unicode MS" w:eastAsia="Arial Unicode MS" w:cs="Arial Unicode MS"/>
      <w:sz w:val="20"/>
      <w:szCs w:val="20"/>
    </w:rPr>
  </w:style>
  <w:style w:type="paragraph" w:styleId="Tekstpodstawowywcity">
    <w:name w:val="Body Text Indent"/>
    <w:basedOn w:val="Normalny"/>
    <w:link w:val="TekstpodstawowywcityZnak"/>
    <w:rsid w:val="009E2512"/>
    <w:pPr>
      <w:spacing w:after="120"/>
      <w:ind w:left="283" w:firstLine="0"/>
      <w:jc w:val="left"/>
    </w:pPr>
  </w:style>
  <w:style w:type="character" w:customStyle="1" w:styleId="TekstpodstawowywcityZnak">
    <w:name w:val="Tekst podstawowy wcięty Znak"/>
    <w:basedOn w:val="Domylnaczcionkaakapitu"/>
    <w:link w:val="Tekstpodstawowywcity"/>
    <w:rsid w:val="009E2512"/>
    <w:rPr>
      <w:rFonts w:ascii="Calibri" w:eastAsia="Calibri" w:hAnsi="Calibri" w:cs="Times New Roman"/>
    </w:rPr>
  </w:style>
  <w:style w:type="character" w:customStyle="1" w:styleId="txt1">
    <w:name w:val="txt1"/>
    <w:rsid w:val="009E2512"/>
    <w:rPr>
      <w:rFonts w:ascii="Arial" w:hAnsi="Arial" w:cs="Arial"/>
      <w:color w:val="000000"/>
      <w:sz w:val="17"/>
      <w:szCs w:val="17"/>
    </w:rPr>
  </w:style>
  <w:style w:type="character" w:customStyle="1" w:styleId="StopkaZnak1">
    <w:name w:val="Stopka Znak1"/>
    <w:basedOn w:val="Domylnaczcionkaakapitu"/>
    <w:uiPriority w:val="99"/>
    <w:semiHidden/>
    <w:rsid w:val="009E2512"/>
  </w:style>
  <w:style w:type="character" w:customStyle="1" w:styleId="NagwekZnak1">
    <w:name w:val="Nagłówek Znak1"/>
    <w:basedOn w:val="Domylnaczcionkaakapitu"/>
    <w:uiPriority w:val="99"/>
    <w:semiHidden/>
    <w:rsid w:val="009E2512"/>
  </w:style>
  <w:style w:type="character" w:styleId="Numerstrony">
    <w:name w:val="page number"/>
    <w:basedOn w:val="Domylnaczcionkaakapitu"/>
    <w:rsid w:val="009E2512"/>
  </w:style>
  <w:style w:type="paragraph" w:styleId="Tekstpodstawowywcity2">
    <w:name w:val="Body Text Indent 2"/>
    <w:basedOn w:val="Normalny"/>
    <w:link w:val="Tekstpodstawowywcity2Znak"/>
    <w:rsid w:val="009E2512"/>
    <w:pPr>
      <w:overflowPunct w:val="0"/>
      <w:autoSpaceDE w:val="0"/>
      <w:autoSpaceDN w:val="0"/>
      <w:adjustRightInd w:val="0"/>
      <w:spacing w:after="120" w:line="480" w:lineRule="auto"/>
      <w:ind w:left="283" w:firstLine="0"/>
      <w:jc w:val="left"/>
      <w:textAlignment w:val="baseline"/>
    </w:pPr>
    <w:rPr>
      <w:rFonts w:ascii="Times New Roman" w:eastAsia="Times New Roman" w:hAnsi="Times New Roman"/>
      <w:sz w:val="24"/>
      <w:szCs w:val="24"/>
      <w:lang w:val="en-US" w:eastAsia="pl-PL"/>
    </w:rPr>
  </w:style>
  <w:style w:type="character" w:customStyle="1" w:styleId="Tekstpodstawowywcity2Znak">
    <w:name w:val="Tekst podstawowy wcięty 2 Znak"/>
    <w:basedOn w:val="Domylnaczcionkaakapitu"/>
    <w:link w:val="Tekstpodstawowywcity2"/>
    <w:rsid w:val="009E2512"/>
    <w:rPr>
      <w:rFonts w:ascii="Times New Roman" w:eastAsia="Times New Roman" w:hAnsi="Times New Roman" w:cs="Times New Roman"/>
      <w:sz w:val="24"/>
      <w:szCs w:val="24"/>
      <w:lang w:val="en-US" w:eastAsia="pl-PL"/>
    </w:rPr>
  </w:style>
  <w:style w:type="paragraph" w:styleId="Tekstpodstawowy2">
    <w:name w:val="Body Text 2"/>
    <w:basedOn w:val="Normalny"/>
    <w:link w:val="Tekstpodstawowy2Znak"/>
    <w:rsid w:val="009E2512"/>
    <w:pPr>
      <w:overflowPunct w:val="0"/>
      <w:autoSpaceDE w:val="0"/>
      <w:autoSpaceDN w:val="0"/>
      <w:adjustRightInd w:val="0"/>
      <w:spacing w:after="120" w:line="480" w:lineRule="auto"/>
      <w:ind w:left="0" w:firstLine="0"/>
      <w:jc w:val="left"/>
      <w:textAlignment w:val="baseline"/>
    </w:pPr>
    <w:rPr>
      <w:rFonts w:ascii="Times New Roman" w:eastAsia="Times New Roman" w:hAnsi="Times New Roman"/>
      <w:sz w:val="24"/>
      <w:szCs w:val="24"/>
      <w:lang w:val="en-US" w:eastAsia="pl-PL"/>
    </w:rPr>
  </w:style>
  <w:style w:type="character" w:customStyle="1" w:styleId="Tekstpodstawowy2Znak">
    <w:name w:val="Tekst podstawowy 2 Znak"/>
    <w:basedOn w:val="Domylnaczcionkaakapitu"/>
    <w:link w:val="Tekstpodstawowy2"/>
    <w:rsid w:val="009E2512"/>
    <w:rPr>
      <w:rFonts w:ascii="Times New Roman" w:eastAsia="Times New Roman" w:hAnsi="Times New Roman" w:cs="Times New Roman"/>
      <w:sz w:val="24"/>
      <w:szCs w:val="24"/>
      <w:lang w:val="en-US" w:eastAsia="pl-PL"/>
    </w:rPr>
  </w:style>
  <w:style w:type="character" w:customStyle="1" w:styleId="msoins0">
    <w:name w:val="msoins"/>
    <w:basedOn w:val="Domylnaczcionkaakapitu"/>
    <w:rsid w:val="009E2512"/>
  </w:style>
  <w:style w:type="paragraph" w:styleId="Tekstprzypisudolnego">
    <w:name w:val="footnote text"/>
    <w:basedOn w:val="Normalny"/>
    <w:link w:val="TekstprzypisudolnegoZnak"/>
    <w:rsid w:val="009E2512"/>
    <w:pPr>
      <w:spacing w:after="0" w:line="240" w:lineRule="auto"/>
      <w:ind w:left="0" w:firstLine="0"/>
      <w:jc w:val="left"/>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E2512"/>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9E2512"/>
    <w:pPr>
      <w:spacing w:after="0" w:line="240" w:lineRule="auto"/>
      <w:ind w:left="0" w:firstLine="0"/>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uiPriority w:val="99"/>
    <w:rsid w:val="009E2512"/>
    <w:rPr>
      <w:rFonts w:ascii="Times New Roman" w:eastAsia="Times New Roman" w:hAnsi="Times New Roman" w:cs="Times New Roman"/>
      <w:b/>
      <w:bCs/>
      <w:sz w:val="24"/>
      <w:szCs w:val="24"/>
      <w:lang w:eastAsia="pl-PL"/>
    </w:rPr>
  </w:style>
  <w:style w:type="paragraph" w:styleId="NormalnyWeb">
    <w:name w:val="Normal (Web)"/>
    <w:basedOn w:val="Normalny"/>
    <w:uiPriority w:val="99"/>
    <w:rsid w:val="009E2512"/>
    <w:pPr>
      <w:spacing w:before="100" w:beforeAutospacing="1" w:after="100" w:afterAutospacing="1" w:line="240" w:lineRule="auto"/>
      <w:ind w:left="0" w:firstLine="0"/>
      <w:jc w:val="left"/>
    </w:pPr>
    <w:rPr>
      <w:rFonts w:ascii="Times New Roman" w:eastAsia="Times New Roman" w:hAnsi="Times New Roman"/>
      <w:sz w:val="24"/>
      <w:szCs w:val="24"/>
      <w:lang w:eastAsia="pl-PL"/>
    </w:rPr>
  </w:style>
  <w:style w:type="character" w:customStyle="1" w:styleId="tekstpodstawowyArial">
    <w:name w:val="tekst podstawowy Arial"/>
    <w:rsid w:val="009E2512"/>
    <w:rPr>
      <w:rFonts w:ascii="Arial" w:hAnsi="Arial" w:cs="Arial"/>
      <w:sz w:val="24"/>
    </w:rPr>
  </w:style>
  <w:style w:type="paragraph" w:styleId="Tekstkomentarza">
    <w:name w:val="annotation text"/>
    <w:basedOn w:val="Normalny"/>
    <w:link w:val="TekstkomentarzaZnak"/>
    <w:semiHidden/>
    <w:rsid w:val="009E2512"/>
    <w:pPr>
      <w:spacing w:after="0" w:line="240" w:lineRule="auto"/>
      <w:ind w:left="0" w:firstLine="0"/>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9E2512"/>
    <w:rPr>
      <w:rFonts w:ascii="Times New Roman" w:eastAsia="Times New Roman" w:hAnsi="Times New Roman" w:cs="Times New Roman"/>
      <w:sz w:val="20"/>
      <w:szCs w:val="20"/>
      <w:lang w:eastAsia="pl-PL"/>
    </w:rPr>
  </w:style>
  <w:style w:type="character" w:styleId="Pogrubienie">
    <w:name w:val="Strong"/>
    <w:qFormat/>
    <w:rsid w:val="009E2512"/>
    <w:rPr>
      <w:b/>
      <w:bCs/>
    </w:rPr>
  </w:style>
  <w:style w:type="paragraph" w:customStyle="1" w:styleId="defaulttext">
    <w:name w:val="defaulttext"/>
    <w:basedOn w:val="Normalny"/>
    <w:rsid w:val="009E2512"/>
    <w:pPr>
      <w:spacing w:before="100" w:beforeAutospacing="1" w:after="100" w:afterAutospacing="1" w:line="240" w:lineRule="auto"/>
      <w:ind w:left="0" w:firstLine="0"/>
      <w:jc w:val="left"/>
    </w:pPr>
    <w:rPr>
      <w:rFonts w:ascii="Times New Roman" w:eastAsia="Times New Roman" w:hAnsi="Times New Roman"/>
      <w:sz w:val="24"/>
      <w:szCs w:val="24"/>
      <w:lang w:eastAsia="pl-PL"/>
    </w:rPr>
  </w:style>
  <w:style w:type="character" w:customStyle="1" w:styleId="defaulttextnormaltext">
    <w:name w:val="defaulttext normaltext"/>
    <w:basedOn w:val="Domylnaczcionkaakapitu"/>
    <w:rsid w:val="009E2512"/>
  </w:style>
  <w:style w:type="table" w:styleId="Tabela-Siatka">
    <w:name w:val="Table Grid"/>
    <w:basedOn w:val="Standardowy"/>
    <w:rsid w:val="009E25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rsid w:val="009E2512"/>
    <w:rPr>
      <w:vertAlign w:val="superscript"/>
    </w:rPr>
  </w:style>
  <w:style w:type="character" w:styleId="Odwoaniedokomentarza">
    <w:name w:val="annotation reference"/>
    <w:uiPriority w:val="99"/>
    <w:semiHidden/>
    <w:unhideWhenUsed/>
    <w:rsid w:val="009E2512"/>
    <w:rPr>
      <w:sz w:val="16"/>
      <w:szCs w:val="16"/>
    </w:rPr>
  </w:style>
  <w:style w:type="paragraph" w:styleId="Tematkomentarza">
    <w:name w:val="annotation subject"/>
    <w:basedOn w:val="Tekstkomentarza"/>
    <w:next w:val="Tekstkomentarza"/>
    <w:link w:val="TematkomentarzaZnak"/>
    <w:uiPriority w:val="99"/>
    <w:semiHidden/>
    <w:unhideWhenUsed/>
    <w:rsid w:val="009E2512"/>
    <w:pPr>
      <w:spacing w:after="200" w:line="276" w:lineRule="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9E2512"/>
    <w:rPr>
      <w:rFonts w:ascii="Calibri" w:eastAsia="Calibri" w:hAnsi="Calibri" w:cs="Times New Roman"/>
      <w:b/>
      <w:bCs/>
      <w:sz w:val="20"/>
      <w:szCs w:val="20"/>
      <w:lang w:eastAsia="pl-PL"/>
    </w:rPr>
  </w:style>
  <w:style w:type="paragraph" w:styleId="Bezodstpw">
    <w:name w:val="No Spacing"/>
    <w:qFormat/>
    <w:rsid w:val="009E2512"/>
    <w:pPr>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9E2512"/>
    <w:pPr>
      <w:widowControl w:val="0"/>
      <w:autoSpaceDE w:val="0"/>
      <w:autoSpaceDN w:val="0"/>
      <w:adjustRightInd w:val="0"/>
      <w:spacing w:after="0" w:line="240" w:lineRule="auto"/>
    </w:pPr>
    <w:rPr>
      <w:rFonts w:ascii="Times New Roman" w:eastAsia="Times New Roman" w:hAnsi="Times New Roman"/>
      <w:sz w:val="20"/>
      <w:szCs w:val="24"/>
    </w:rPr>
  </w:style>
  <w:style w:type="paragraph" w:styleId="Tekstblokowy">
    <w:name w:val="Block Text"/>
    <w:basedOn w:val="Normalny"/>
    <w:rsid w:val="009E2512"/>
    <w:pPr>
      <w:suppressAutoHyphens/>
      <w:spacing w:after="120" w:line="240" w:lineRule="auto"/>
      <w:ind w:left="1440" w:right="1440" w:firstLine="0"/>
      <w:jc w:val="left"/>
    </w:pPr>
    <w:rPr>
      <w:rFonts w:ascii="Verdana" w:eastAsia="Times New Roman" w:hAnsi="Verdana"/>
      <w:sz w:val="24"/>
      <w:szCs w:val="24"/>
      <w:lang w:eastAsia="ar-SA"/>
    </w:rPr>
  </w:style>
  <w:style w:type="paragraph" w:styleId="Podtytu">
    <w:name w:val="Subtitle"/>
    <w:basedOn w:val="Normalny"/>
    <w:link w:val="PodtytuZnak"/>
    <w:qFormat/>
    <w:rsid w:val="009E2512"/>
    <w:pPr>
      <w:suppressAutoHyphens/>
      <w:spacing w:after="60" w:line="240" w:lineRule="auto"/>
      <w:ind w:left="0" w:firstLine="0"/>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9E2512"/>
    <w:rPr>
      <w:rFonts w:ascii="Arial" w:eastAsia="Times New Roman" w:hAnsi="Arial" w:cs="Arial"/>
      <w:sz w:val="24"/>
      <w:szCs w:val="24"/>
      <w:lang w:eastAsia="ar-SA"/>
    </w:rPr>
  </w:style>
  <w:style w:type="paragraph" w:customStyle="1" w:styleId="khtitle">
    <w:name w:val="kh_title"/>
    <w:basedOn w:val="Normalny"/>
    <w:rsid w:val="009E2512"/>
    <w:pPr>
      <w:spacing w:before="100" w:beforeAutospacing="1" w:after="100" w:afterAutospacing="1" w:line="240" w:lineRule="auto"/>
      <w:ind w:left="0" w:firstLine="0"/>
      <w:jc w:val="left"/>
    </w:pPr>
    <w:rPr>
      <w:rFonts w:ascii="Times New Roman" w:eastAsia="Times New Roman" w:hAnsi="Times New Roman"/>
      <w:sz w:val="24"/>
      <w:szCs w:val="24"/>
      <w:lang w:eastAsia="pl-PL"/>
    </w:rPr>
  </w:style>
  <w:style w:type="paragraph" w:customStyle="1" w:styleId="Akapitzlist1">
    <w:name w:val="Akapit z listą1"/>
    <w:basedOn w:val="Normalny"/>
    <w:rsid w:val="009E2512"/>
    <w:pPr>
      <w:spacing w:after="0" w:line="240" w:lineRule="auto"/>
      <w:ind w:left="720" w:firstLine="0"/>
      <w:contextualSpacing/>
      <w:jc w:val="left"/>
    </w:pPr>
    <w:rPr>
      <w:rFonts w:ascii="Times New Roman" w:hAnsi="Times New Roman"/>
      <w:bCs/>
      <w:sz w:val="24"/>
      <w:szCs w:val="20"/>
      <w:lang w:eastAsia="pl-PL"/>
    </w:rPr>
  </w:style>
  <w:style w:type="paragraph" w:customStyle="1" w:styleId="Zwykytekst1">
    <w:name w:val="Zwykły tekst1"/>
    <w:basedOn w:val="Normalny"/>
    <w:rsid w:val="009E2512"/>
    <w:pPr>
      <w:overflowPunct w:val="0"/>
      <w:autoSpaceDE w:val="0"/>
      <w:autoSpaceDN w:val="0"/>
      <w:adjustRightInd w:val="0"/>
      <w:spacing w:after="0" w:line="240" w:lineRule="auto"/>
      <w:ind w:left="0" w:firstLine="0"/>
      <w:jc w:val="left"/>
    </w:pPr>
    <w:rPr>
      <w:rFonts w:ascii="Courier New" w:hAnsi="Courier New"/>
      <w:sz w:val="20"/>
      <w:szCs w:val="20"/>
      <w:lang w:val="en-US" w:eastAsia="pl-PL"/>
    </w:rPr>
  </w:style>
  <w:style w:type="character" w:customStyle="1" w:styleId="left">
    <w:name w:val="left"/>
    <w:basedOn w:val="Domylnaczcionkaakapitu"/>
    <w:rsid w:val="009E2512"/>
  </w:style>
  <w:style w:type="paragraph" w:customStyle="1" w:styleId="ListParagraph1">
    <w:name w:val="List Paragraph1"/>
    <w:basedOn w:val="Normalny"/>
    <w:rsid w:val="009E2512"/>
    <w:pPr>
      <w:spacing w:after="0" w:line="240" w:lineRule="auto"/>
      <w:ind w:left="720" w:firstLine="0"/>
      <w:contextualSpacing/>
      <w:jc w:val="left"/>
    </w:pPr>
    <w:rPr>
      <w:rFonts w:ascii="Times New Roman" w:eastAsia="Times New Roman" w:hAnsi="Times New Roman"/>
      <w:bCs/>
      <w:sz w:val="24"/>
      <w:szCs w:val="20"/>
      <w:lang w:eastAsia="pl-PL"/>
    </w:rPr>
  </w:style>
  <w:style w:type="paragraph" w:customStyle="1" w:styleId="FreeForm">
    <w:name w:val="Free Form"/>
    <w:autoRedefine/>
    <w:rsid w:val="009E2512"/>
    <w:pPr>
      <w:spacing w:after="0" w:line="240" w:lineRule="auto"/>
    </w:pPr>
    <w:rPr>
      <w:rFonts w:ascii="Times New Roman" w:eastAsia="ヒラギノ角ゴ Pro W3" w:hAnsi="Times New Roman" w:cs="Times New Roman"/>
      <w:color w:val="000000"/>
      <w:sz w:val="24"/>
      <w:szCs w:val="24"/>
      <w:lang w:val="en-US" w:eastAsia="pl-PL"/>
    </w:rPr>
  </w:style>
  <w:style w:type="paragraph" w:styleId="Lista-kontynuacja2">
    <w:name w:val="List Continue 2"/>
    <w:basedOn w:val="Normalny"/>
    <w:rsid w:val="009E2512"/>
    <w:pPr>
      <w:numPr>
        <w:ilvl w:val="1"/>
        <w:numId w:val="1"/>
      </w:numPr>
      <w:spacing w:before="90" w:after="0" w:line="380" w:lineRule="atLeast"/>
    </w:pPr>
    <w:rPr>
      <w:rFonts w:ascii="Times New Roman" w:hAnsi="Times New Roman"/>
      <w:w w:val="89"/>
      <w:sz w:val="25"/>
      <w:szCs w:val="20"/>
      <w:lang w:eastAsia="pl-PL"/>
    </w:rPr>
  </w:style>
  <w:style w:type="character" w:customStyle="1" w:styleId="CommentTextChar">
    <w:name w:val="Comment Text Char"/>
    <w:semiHidden/>
    <w:locked/>
    <w:rsid w:val="009E2512"/>
    <w:rPr>
      <w:rFonts w:eastAsia="Calibri"/>
      <w:w w:val="89"/>
      <w:lang w:val="pl-PL" w:eastAsia="pl-PL" w:bidi="ar-SA"/>
    </w:rPr>
  </w:style>
  <w:style w:type="paragraph" w:customStyle="1" w:styleId="ZnakZnakZnakZnakZnakZnak">
    <w:name w:val="Znak Znak Znak Znak Znak Znak"/>
    <w:basedOn w:val="Normalny"/>
    <w:rsid w:val="009E2512"/>
    <w:pPr>
      <w:spacing w:after="0" w:line="240" w:lineRule="auto"/>
      <w:ind w:left="0" w:firstLine="0"/>
      <w:jc w:val="left"/>
    </w:pPr>
    <w:rPr>
      <w:rFonts w:ascii="Arial" w:eastAsia="Times New Roman" w:hAnsi="Arial" w:cs="Arial"/>
      <w:sz w:val="24"/>
      <w:szCs w:val="24"/>
      <w:lang w:eastAsia="pl-PL"/>
    </w:rPr>
  </w:style>
  <w:style w:type="table" w:customStyle="1" w:styleId="Tabela-Siatka1">
    <w:name w:val="Tabela - Siatka1"/>
    <w:basedOn w:val="Standardowy"/>
    <w:next w:val="Tabela-Siatka"/>
    <w:uiPriority w:val="59"/>
    <w:rsid w:val="009E251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F60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606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F606A"/>
    <w:rPr>
      <w:vertAlign w:val="superscript"/>
    </w:rPr>
  </w:style>
  <w:style w:type="character" w:customStyle="1" w:styleId="m7862584825287961753gmail-im">
    <w:name w:val="m_7862584825287961753gmail-im"/>
    <w:basedOn w:val="Domylnaczcionkaakapitu"/>
    <w:rsid w:val="0095674A"/>
  </w:style>
  <w:style w:type="character" w:customStyle="1" w:styleId="AkapitzlistZnak">
    <w:name w:val="Akapit z listą Znak"/>
    <w:link w:val="Akapitzlist"/>
    <w:uiPriority w:val="34"/>
    <w:locked/>
    <w:rsid w:val="00941DB8"/>
    <w:rPr>
      <w:rFonts w:ascii="Calibri" w:eastAsia="Calibri" w:hAnsi="Calibri" w:cs="Times New Roman"/>
    </w:rPr>
  </w:style>
  <w:style w:type="paragraph" w:styleId="Poprawka">
    <w:name w:val="Revision"/>
    <w:hidden/>
    <w:uiPriority w:val="99"/>
    <w:semiHidden/>
    <w:rsid w:val="00FB26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5577">
      <w:bodyDiv w:val="1"/>
      <w:marLeft w:val="0"/>
      <w:marRight w:val="0"/>
      <w:marTop w:val="0"/>
      <w:marBottom w:val="0"/>
      <w:divBdr>
        <w:top w:val="none" w:sz="0" w:space="0" w:color="auto"/>
        <w:left w:val="none" w:sz="0" w:space="0" w:color="auto"/>
        <w:bottom w:val="none" w:sz="0" w:space="0" w:color="auto"/>
        <w:right w:val="none" w:sz="0" w:space="0" w:color="auto"/>
      </w:divBdr>
    </w:div>
    <w:div w:id="231352318">
      <w:bodyDiv w:val="1"/>
      <w:marLeft w:val="0"/>
      <w:marRight w:val="0"/>
      <w:marTop w:val="0"/>
      <w:marBottom w:val="0"/>
      <w:divBdr>
        <w:top w:val="none" w:sz="0" w:space="0" w:color="auto"/>
        <w:left w:val="none" w:sz="0" w:space="0" w:color="auto"/>
        <w:bottom w:val="none" w:sz="0" w:space="0" w:color="auto"/>
        <w:right w:val="none" w:sz="0" w:space="0" w:color="auto"/>
      </w:divBdr>
    </w:div>
    <w:div w:id="992413413">
      <w:bodyDiv w:val="1"/>
      <w:marLeft w:val="0"/>
      <w:marRight w:val="0"/>
      <w:marTop w:val="0"/>
      <w:marBottom w:val="0"/>
      <w:divBdr>
        <w:top w:val="none" w:sz="0" w:space="0" w:color="auto"/>
        <w:left w:val="none" w:sz="0" w:space="0" w:color="auto"/>
        <w:bottom w:val="none" w:sz="0" w:space="0" w:color="auto"/>
        <w:right w:val="none" w:sz="0" w:space="0" w:color="auto"/>
      </w:divBdr>
    </w:div>
    <w:div w:id="1296183411">
      <w:bodyDiv w:val="1"/>
      <w:marLeft w:val="0"/>
      <w:marRight w:val="0"/>
      <w:marTop w:val="0"/>
      <w:marBottom w:val="0"/>
      <w:divBdr>
        <w:top w:val="none" w:sz="0" w:space="0" w:color="auto"/>
        <w:left w:val="none" w:sz="0" w:space="0" w:color="auto"/>
        <w:bottom w:val="none" w:sz="0" w:space="0" w:color="auto"/>
        <w:right w:val="none" w:sz="0" w:space="0" w:color="auto"/>
      </w:divBdr>
      <w:divsChild>
        <w:div w:id="811212707">
          <w:marLeft w:val="0"/>
          <w:marRight w:val="0"/>
          <w:marTop w:val="0"/>
          <w:marBottom w:val="0"/>
          <w:divBdr>
            <w:top w:val="none" w:sz="0" w:space="0" w:color="auto"/>
            <w:left w:val="none" w:sz="0" w:space="0" w:color="auto"/>
            <w:bottom w:val="none" w:sz="0" w:space="0" w:color="auto"/>
            <w:right w:val="none" w:sz="0" w:space="0" w:color="auto"/>
          </w:divBdr>
        </w:div>
        <w:div w:id="1299190903">
          <w:marLeft w:val="0"/>
          <w:marRight w:val="0"/>
          <w:marTop w:val="0"/>
          <w:marBottom w:val="0"/>
          <w:divBdr>
            <w:top w:val="none" w:sz="0" w:space="0" w:color="auto"/>
            <w:left w:val="none" w:sz="0" w:space="0" w:color="auto"/>
            <w:bottom w:val="none" w:sz="0" w:space="0" w:color="auto"/>
            <w:right w:val="none" w:sz="0" w:space="0" w:color="auto"/>
          </w:divBdr>
        </w:div>
        <w:div w:id="685522819">
          <w:marLeft w:val="0"/>
          <w:marRight w:val="0"/>
          <w:marTop w:val="0"/>
          <w:marBottom w:val="0"/>
          <w:divBdr>
            <w:top w:val="none" w:sz="0" w:space="0" w:color="auto"/>
            <w:left w:val="none" w:sz="0" w:space="0" w:color="auto"/>
            <w:bottom w:val="none" w:sz="0" w:space="0" w:color="auto"/>
            <w:right w:val="none" w:sz="0" w:space="0" w:color="auto"/>
          </w:divBdr>
        </w:div>
        <w:div w:id="388769613">
          <w:marLeft w:val="0"/>
          <w:marRight w:val="0"/>
          <w:marTop w:val="0"/>
          <w:marBottom w:val="0"/>
          <w:divBdr>
            <w:top w:val="none" w:sz="0" w:space="0" w:color="auto"/>
            <w:left w:val="none" w:sz="0" w:space="0" w:color="auto"/>
            <w:bottom w:val="none" w:sz="0" w:space="0" w:color="auto"/>
            <w:right w:val="none" w:sz="0" w:space="0" w:color="auto"/>
          </w:divBdr>
        </w:div>
        <w:div w:id="1460951320">
          <w:marLeft w:val="0"/>
          <w:marRight w:val="0"/>
          <w:marTop w:val="0"/>
          <w:marBottom w:val="0"/>
          <w:divBdr>
            <w:top w:val="none" w:sz="0" w:space="0" w:color="auto"/>
            <w:left w:val="none" w:sz="0" w:space="0" w:color="auto"/>
            <w:bottom w:val="none" w:sz="0" w:space="0" w:color="auto"/>
            <w:right w:val="none" w:sz="0" w:space="0" w:color="auto"/>
          </w:divBdr>
        </w:div>
        <w:div w:id="376009040">
          <w:marLeft w:val="0"/>
          <w:marRight w:val="0"/>
          <w:marTop w:val="0"/>
          <w:marBottom w:val="0"/>
          <w:divBdr>
            <w:top w:val="none" w:sz="0" w:space="0" w:color="auto"/>
            <w:left w:val="none" w:sz="0" w:space="0" w:color="auto"/>
            <w:bottom w:val="none" w:sz="0" w:space="0" w:color="auto"/>
            <w:right w:val="none" w:sz="0" w:space="0" w:color="auto"/>
          </w:divBdr>
        </w:div>
        <w:div w:id="894317690">
          <w:marLeft w:val="0"/>
          <w:marRight w:val="0"/>
          <w:marTop w:val="0"/>
          <w:marBottom w:val="0"/>
          <w:divBdr>
            <w:top w:val="none" w:sz="0" w:space="0" w:color="auto"/>
            <w:left w:val="none" w:sz="0" w:space="0" w:color="auto"/>
            <w:bottom w:val="none" w:sz="0" w:space="0" w:color="auto"/>
            <w:right w:val="none" w:sz="0" w:space="0" w:color="auto"/>
          </w:divBdr>
        </w:div>
        <w:div w:id="913513109">
          <w:marLeft w:val="0"/>
          <w:marRight w:val="0"/>
          <w:marTop w:val="0"/>
          <w:marBottom w:val="0"/>
          <w:divBdr>
            <w:top w:val="none" w:sz="0" w:space="0" w:color="auto"/>
            <w:left w:val="none" w:sz="0" w:space="0" w:color="auto"/>
            <w:bottom w:val="none" w:sz="0" w:space="0" w:color="auto"/>
            <w:right w:val="none" w:sz="0" w:space="0" w:color="auto"/>
          </w:divBdr>
        </w:div>
        <w:div w:id="1663193580">
          <w:marLeft w:val="0"/>
          <w:marRight w:val="0"/>
          <w:marTop w:val="0"/>
          <w:marBottom w:val="0"/>
          <w:divBdr>
            <w:top w:val="none" w:sz="0" w:space="0" w:color="auto"/>
            <w:left w:val="none" w:sz="0" w:space="0" w:color="auto"/>
            <w:bottom w:val="none" w:sz="0" w:space="0" w:color="auto"/>
            <w:right w:val="none" w:sz="0" w:space="0" w:color="auto"/>
          </w:divBdr>
        </w:div>
        <w:div w:id="1522431150">
          <w:marLeft w:val="0"/>
          <w:marRight w:val="0"/>
          <w:marTop w:val="0"/>
          <w:marBottom w:val="0"/>
          <w:divBdr>
            <w:top w:val="none" w:sz="0" w:space="0" w:color="auto"/>
            <w:left w:val="none" w:sz="0" w:space="0" w:color="auto"/>
            <w:bottom w:val="none" w:sz="0" w:space="0" w:color="auto"/>
            <w:right w:val="none" w:sz="0" w:space="0" w:color="auto"/>
          </w:divBdr>
        </w:div>
        <w:div w:id="1720980516">
          <w:marLeft w:val="0"/>
          <w:marRight w:val="0"/>
          <w:marTop w:val="0"/>
          <w:marBottom w:val="0"/>
          <w:divBdr>
            <w:top w:val="none" w:sz="0" w:space="0" w:color="auto"/>
            <w:left w:val="none" w:sz="0" w:space="0" w:color="auto"/>
            <w:bottom w:val="none" w:sz="0" w:space="0" w:color="auto"/>
            <w:right w:val="none" w:sz="0" w:space="0" w:color="auto"/>
          </w:divBdr>
        </w:div>
        <w:div w:id="710035545">
          <w:marLeft w:val="0"/>
          <w:marRight w:val="0"/>
          <w:marTop w:val="0"/>
          <w:marBottom w:val="0"/>
          <w:divBdr>
            <w:top w:val="none" w:sz="0" w:space="0" w:color="auto"/>
            <w:left w:val="none" w:sz="0" w:space="0" w:color="auto"/>
            <w:bottom w:val="none" w:sz="0" w:space="0" w:color="auto"/>
            <w:right w:val="none" w:sz="0" w:space="0" w:color="auto"/>
          </w:divBdr>
        </w:div>
        <w:div w:id="349527253">
          <w:marLeft w:val="0"/>
          <w:marRight w:val="0"/>
          <w:marTop w:val="0"/>
          <w:marBottom w:val="0"/>
          <w:divBdr>
            <w:top w:val="none" w:sz="0" w:space="0" w:color="auto"/>
            <w:left w:val="none" w:sz="0" w:space="0" w:color="auto"/>
            <w:bottom w:val="none" w:sz="0" w:space="0" w:color="auto"/>
            <w:right w:val="none" w:sz="0" w:space="0" w:color="auto"/>
          </w:divBdr>
        </w:div>
        <w:div w:id="58332296">
          <w:marLeft w:val="0"/>
          <w:marRight w:val="0"/>
          <w:marTop w:val="0"/>
          <w:marBottom w:val="0"/>
          <w:divBdr>
            <w:top w:val="none" w:sz="0" w:space="0" w:color="auto"/>
            <w:left w:val="none" w:sz="0" w:space="0" w:color="auto"/>
            <w:bottom w:val="none" w:sz="0" w:space="0" w:color="auto"/>
            <w:right w:val="none" w:sz="0" w:space="0" w:color="auto"/>
          </w:divBdr>
        </w:div>
        <w:div w:id="963847731">
          <w:marLeft w:val="0"/>
          <w:marRight w:val="0"/>
          <w:marTop w:val="0"/>
          <w:marBottom w:val="0"/>
          <w:divBdr>
            <w:top w:val="none" w:sz="0" w:space="0" w:color="auto"/>
            <w:left w:val="none" w:sz="0" w:space="0" w:color="auto"/>
            <w:bottom w:val="none" w:sz="0" w:space="0" w:color="auto"/>
            <w:right w:val="none" w:sz="0" w:space="0" w:color="auto"/>
          </w:divBdr>
        </w:div>
        <w:div w:id="380325047">
          <w:marLeft w:val="0"/>
          <w:marRight w:val="0"/>
          <w:marTop w:val="0"/>
          <w:marBottom w:val="0"/>
          <w:divBdr>
            <w:top w:val="none" w:sz="0" w:space="0" w:color="auto"/>
            <w:left w:val="none" w:sz="0" w:space="0" w:color="auto"/>
            <w:bottom w:val="none" w:sz="0" w:space="0" w:color="auto"/>
            <w:right w:val="none" w:sz="0" w:space="0" w:color="auto"/>
          </w:divBdr>
        </w:div>
        <w:div w:id="896937345">
          <w:marLeft w:val="0"/>
          <w:marRight w:val="0"/>
          <w:marTop w:val="0"/>
          <w:marBottom w:val="0"/>
          <w:divBdr>
            <w:top w:val="none" w:sz="0" w:space="0" w:color="auto"/>
            <w:left w:val="none" w:sz="0" w:space="0" w:color="auto"/>
            <w:bottom w:val="none" w:sz="0" w:space="0" w:color="auto"/>
            <w:right w:val="none" w:sz="0" w:space="0" w:color="auto"/>
          </w:divBdr>
        </w:div>
        <w:div w:id="974413533">
          <w:marLeft w:val="0"/>
          <w:marRight w:val="0"/>
          <w:marTop w:val="0"/>
          <w:marBottom w:val="0"/>
          <w:divBdr>
            <w:top w:val="none" w:sz="0" w:space="0" w:color="auto"/>
            <w:left w:val="none" w:sz="0" w:space="0" w:color="auto"/>
            <w:bottom w:val="none" w:sz="0" w:space="0" w:color="auto"/>
            <w:right w:val="none" w:sz="0" w:space="0" w:color="auto"/>
          </w:divBdr>
        </w:div>
        <w:div w:id="1788547070">
          <w:marLeft w:val="0"/>
          <w:marRight w:val="0"/>
          <w:marTop w:val="0"/>
          <w:marBottom w:val="0"/>
          <w:divBdr>
            <w:top w:val="none" w:sz="0" w:space="0" w:color="auto"/>
            <w:left w:val="none" w:sz="0" w:space="0" w:color="auto"/>
            <w:bottom w:val="none" w:sz="0" w:space="0" w:color="auto"/>
            <w:right w:val="none" w:sz="0" w:space="0" w:color="auto"/>
          </w:divBdr>
        </w:div>
        <w:div w:id="472333117">
          <w:marLeft w:val="0"/>
          <w:marRight w:val="0"/>
          <w:marTop w:val="0"/>
          <w:marBottom w:val="0"/>
          <w:divBdr>
            <w:top w:val="none" w:sz="0" w:space="0" w:color="auto"/>
            <w:left w:val="none" w:sz="0" w:space="0" w:color="auto"/>
            <w:bottom w:val="none" w:sz="0" w:space="0" w:color="auto"/>
            <w:right w:val="none" w:sz="0" w:space="0" w:color="auto"/>
          </w:divBdr>
        </w:div>
        <w:div w:id="859320207">
          <w:marLeft w:val="0"/>
          <w:marRight w:val="0"/>
          <w:marTop w:val="0"/>
          <w:marBottom w:val="0"/>
          <w:divBdr>
            <w:top w:val="none" w:sz="0" w:space="0" w:color="auto"/>
            <w:left w:val="none" w:sz="0" w:space="0" w:color="auto"/>
            <w:bottom w:val="none" w:sz="0" w:space="0" w:color="auto"/>
            <w:right w:val="none" w:sz="0" w:space="0" w:color="auto"/>
          </w:divBdr>
        </w:div>
        <w:div w:id="411775068">
          <w:marLeft w:val="0"/>
          <w:marRight w:val="0"/>
          <w:marTop w:val="0"/>
          <w:marBottom w:val="0"/>
          <w:divBdr>
            <w:top w:val="none" w:sz="0" w:space="0" w:color="auto"/>
            <w:left w:val="none" w:sz="0" w:space="0" w:color="auto"/>
            <w:bottom w:val="none" w:sz="0" w:space="0" w:color="auto"/>
            <w:right w:val="none" w:sz="0" w:space="0" w:color="auto"/>
          </w:divBdr>
        </w:div>
        <w:div w:id="1640644776">
          <w:marLeft w:val="0"/>
          <w:marRight w:val="0"/>
          <w:marTop w:val="0"/>
          <w:marBottom w:val="0"/>
          <w:divBdr>
            <w:top w:val="none" w:sz="0" w:space="0" w:color="auto"/>
            <w:left w:val="none" w:sz="0" w:space="0" w:color="auto"/>
            <w:bottom w:val="none" w:sz="0" w:space="0" w:color="auto"/>
            <w:right w:val="none" w:sz="0" w:space="0" w:color="auto"/>
          </w:divBdr>
        </w:div>
        <w:div w:id="447746669">
          <w:marLeft w:val="0"/>
          <w:marRight w:val="0"/>
          <w:marTop w:val="0"/>
          <w:marBottom w:val="0"/>
          <w:divBdr>
            <w:top w:val="none" w:sz="0" w:space="0" w:color="auto"/>
            <w:left w:val="none" w:sz="0" w:space="0" w:color="auto"/>
            <w:bottom w:val="none" w:sz="0" w:space="0" w:color="auto"/>
            <w:right w:val="none" w:sz="0" w:space="0" w:color="auto"/>
          </w:divBdr>
        </w:div>
        <w:div w:id="2146314544">
          <w:marLeft w:val="0"/>
          <w:marRight w:val="0"/>
          <w:marTop w:val="0"/>
          <w:marBottom w:val="0"/>
          <w:divBdr>
            <w:top w:val="none" w:sz="0" w:space="0" w:color="auto"/>
            <w:left w:val="none" w:sz="0" w:space="0" w:color="auto"/>
            <w:bottom w:val="none" w:sz="0" w:space="0" w:color="auto"/>
            <w:right w:val="none" w:sz="0" w:space="0" w:color="auto"/>
          </w:divBdr>
        </w:div>
        <w:div w:id="851072175">
          <w:marLeft w:val="0"/>
          <w:marRight w:val="0"/>
          <w:marTop w:val="0"/>
          <w:marBottom w:val="0"/>
          <w:divBdr>
            <w:top w:val="none" w:sz="0" w:space="0" w:color="auto"/>
            <w:left w:val="none" w:sz="0" w:space="0" w:color="auto"/>
            <w:bottom w:val="none" w:sz="0" w:space="0" w:color="auto"/>
            <w:right w:val="none" w:sz="0" w:space="0" w:color="auto"/>
          </w:divBdr>
        </w:div>
        <w:div w:id="1364556641">
          <w:marLeft w:val="0"/>
          <w:marRight w:val="0"/>
          <w:marTop w:val="0"/>
          <w:marBottom w:val="0"/>
          <w:divBdr>
            <w:top w:val="none" w:sz="0" w:space="0" w:color="auto"/>
            <w:left w:val="none" w:sz="0" w:space="0" w:color="auto"/>
            <w:bottom w:val="none" w:sz="0" w:space="0" w:color="auto"/>
            <w:right w:val="none" w:sz="0" w:space="0" w:color="auto"/>
          </w:divBdr>
        </w:div>
        <w:div w:id="1941986479">
          <w:marLeft w:val="0"/>
          <w:marRight w:val="0"/>
          <w:marTop w:val="0"/>
          <w:marBottom w:val="0"/>
          <w:divBdr>
            <w:top w:val="none" w:sz="0" w:space="0" w:color="auto"/>
            <w:left w:val="none" w:sz="0" w:space="0" w:color="auto"/>
            <w:bottom w:val="none" w:sz="0" w:space="0" w:color="auto"/>
            <w:right w:val="none" w:sz="0" w:space="0" w:color="auto"/>
          </w:divBdr>
        </w:div>
        <w:div w:id="1221136620">
          <w:marLeft w:val="0"/>
          <w:marRight w:val="0"/>
          <w:marTop w:val="0"/>
          <w:marBottom w:val="0"/>
          <w:divBdr>
            <w:top w:val="none" w:sz="0" w:space="0" w:color="auto"/>
            <w:left w:val="none" w:sz="0" w:space="0" w:color="auto"/>
            <w:bottom w:val="none" w:sz="0" w:space="0" w:color="auto"/>
            <w:right w:val="none" w:sz="0" w:space="0" w:color="auto"/>
          </w:divBdr>
        </w:div>
        <w:div w:id="1157260640">
          <w:marLeft w:val="0"/>
          <w:marRight w:val="0"/>
          <w:marTop w:val="0"/>
          <w:marBottom w:val="0"/>
          <w:divBdr>
            <w:top w:val="none" w:sz="0" w:space="0" w:color="auto"/>
            <w:left w:val="none" w:sz="0" w:space="0" w:color="auto"/>
            <w:bottom w:val="none" w:sz="0" w:space="0" w:color="auto"/>
            <w:right w:val="none" w:sz="0" w:space="0" w:color="auto"/>
          </w:divBdr>
        </w:div>
      </w:divsChild>
    </w:div>
    <w:div w:id="1302154973">
      <w:bodyDiv w:val="1"/>
      <w:marLeft w:val="0"/>
      <w:marRight w:val="0"/>
      <w:marTop w:val="0"/>
      <w:marBottom w:val="0"/>
      <w:divBdr>
        <w:top w:val="none" w:sz="0" w:space="0" w:color="auto"/>
        <w:left w:val="none" w:sz="0" w:space="0" w:color="auto"/>
        <w:bottom w:val="none" w:sz="0" w:space="0" w:color="auto"/>
        <w:right w:val="none" w:sz="0" w:space="0" w:color="auto"/>
      </w:divBdr>
    </w:div>
    <w:div w:id="1948807108">
      <w:bodyDiv w:val="1"/>
      <w:marLeft w:val="0"/>
      <w:marRight w:val="0"/>
      <w:marTop w:val="0"/>
      <w:marBottom w:val="0"/>
      <w:divBdr>
        <w:top w:val="none" w:sz="0" w:space="0" w:color="auto"/>
        <w:left w:val="none" w:sz="0" w:space="0" w:color="auto"/>
        <w:bottom w:val="none" w:sz="0" w:space="0" w:color="auto"/>
        <w:right w:val="none" w:sz="0" w:space="0" w:color="auto"/>
      </w:divBdr>
      <w:divsChild>
        <w:div w:id="35738868">
          <w:marLeft w:val="0"/>
          <w:marRight w:val="0"/>
          <w:marTop w:val="0"/>
          <w:marBottom w:val="0"/>
          <w:divBdr>
            <w:top w:val="none" w:sz="0" w:space="0" w:color="auto"/>
            <w:left w:val="none" w:sz="0" w:space="0" w:color="auto"/>
            <w:bottom w:val="none" w:sz="0" w:space="0" w:color="auto"/>
            <w:right w:val="none" w:sz="0" w:space="0" w:color="auto"/>
          </w:divBdr>
          <w:divsChild>
            <w:div w:id="1987976378">
              <w:marLeft w:val="0"/>
              <w:marRight w:val="0"/>
              <w:marTop w:val="0"/>
              <w:marBottom w:val="0"/>
              <w:divBdr>
                <w:top w:val="none" w:sz="0" w:space="0" w:color="auto"/>
                <w:left w:val="none" w:sz="0" w:space="0" w:color="auto"/>
                <w:bottom w:val="none" w:sz="0" w:space="0" w:color="auto"/>
                <w:right w:val="none" w:sz="0" w:space="0" w:color="auto"/>
              </w:divBdr>
            </w:div>
            <w:div w:id="475030318">
              <w:marLeft w:val="0"/>
              <w:marRight w:val="0"/>
              <w:marTop w:val="0"/>
              <w:marBottom w:val="0"/>
              <w:divBdr>
                <w:top w:val="none" w:sz="0" w:space="0" w:color="auto"/>
                <w:left w:val="none" w:sz="0" w:space="0" w:color="auto"/>
                <w:bottom w:val="none" w:sz="0" w:space="0" w:color="auto"/>
                <w:right w:val="none" w:sz="0" w:space="0" w:color="auto"/>
              </w:divBdr>
            </w:div>
            <w:div w:id="241916382">
              <w:marLeft w:val="0"/>
              <w:marRight w:val="0"/>
              <w:marTop w:val="0"/>
              <w:marBottom w:val="0"/>
              <w:divBdr>
                <w:top w:val="none" w:sz="0" w:space="0" w:color="auto"/>
                <w:left w:val="none" w:sz="0" w:space="0" w:color="auto"/>
                <w:bottom w:val="none" w:sz="0" w:space="0" w:color="auto"/>
                <w:right w:val="none" w:sz="0" w:space="0" w:color="auto"/>
              </w:divBdr>
            </w:div>
            <w:div w:id="754129444">
              <w:marLeft w:val="0"/>
              <w:marRight w:val="0"/>
              <w:marTop w:val="0"/>
              <w:marBottom w:val="0"/>
              <w:divBdr>
                <w:top w:val="none" w:sz="0" w:space="0" w:color="auto"/>
                <w:left w:val="none" w:sz="0" w:space="0" w:color="auto"/>
                <w:bottom w:val="none" w:sz="0" w:space="0" w:color="auto"/>
                <w:right w:val="none" w:sz="0" w:space="0" w:color="auto"/>
              </w:divBdr>
            </w:div>
            <w:div w:id="1831864696">
              <w:marLeft w:val="0"/>
              <w:marRight w:val="0"/>
              <w:marTop w:val="0"/>
              <w:marBottom w:val="0"/>
              <w:divBdr>
                <w:top w:val="none" w:sz="0" w:space="0" w:color="auto"/>
                <w:left w:val="none" w:sz="0" w:space="0" w:color="auto"/>
                <w:bottom w:val="none" w:sz="0" w:space="0" w:color="auto"/>
                <w:right w:val="none" w:sz="0" w:space="0" w:color="auto"/>
              </w:divBdr>
            </w:div>
            <w:div w:id="976422234">
              <w:marLeft w:val="0"/>
              <w:marRight w:val="0"/>
              <w:marTop w:val="0"/>
              <w:marBottom w:val="0"/>
              <w:divBdr>
                <w:top w:val="none" w:sz="0" w:space="0" w:color="auto"/>
                <w:left w:val="none" w:sz="0" w:space="0" w:color="auto"/>
                <w:bottom w:val="none" w:sz="0" w:space="0" w:color="auto"/>
                <w:right w:val="none" w:sz="0" w:space="0" w:color="auto"/>
              </w:divBdr>
            </w:div>
            <w:div w:id="1599941943">
              <w:marLeft w:val="0"/>
              <w:marRight w:val="0"/>
              <w:marTop w:val="0"/>
              <w:marBottom w:val="0"/>
              <w:divBdr>
                <w:top w:val="none" w:sz="0" w:space="0" w:color="auto"/>
                <w:left w:val="none" w:sz="0" w:space="0" w:color="auto"/>
                <w:bottom w:val="none" w:sz="0" w:space="0" w:color="auto"/>
                <w:right w:val="none" w:sz="0" w:space="0" w:color="auto"/>
              </w:divBdr>
            </w:div>
            <w:div w:id="1027176337">
              <w:marLeft w:val="0"/>
              <w:marRight w:val="0"/>
              <w:marTop w:val="0"/>
              <w:marBottom w:val="0"/>
              <w:divBdr>
                <w:top w:val="none" w:sz="0" w:space="0" w:color="auto"/>
                <w:left w:val="none" w:sz="0" w:space="0" w:color="auto"/>
                <w:bottom w:val="none" w:sz="0" w:space="0" w:color="auto"/>
                <w:right w:val="none" w:sz="0" w:space="0" w:color="auto"/>
              </w:divBdr>
            </w:div>
            <w:div w:id="795634689">
              <w:marLeft w:val="0"/>
              <w:marRight w:val="0"/>
              <w:marTop w:val="0"/>
              <w:marBottom w:val="0"/>
              <w:divBdr>
                <w:top w:val="none" w:sz="0" w:space="0" w:color="auto"/>
                <w:left w:val="none" w:sz="0" w:space="0" w:color="auto"/>
                <w:bottom w:val="none" w:sz="0" w:space="0" w:color="auto"/>
                <w:right w:val="none" w:sz="0" w:space="0" w:color="auto"/>
              </w:divBdr>
            </w:div>
            <w:div w:id="490564094">
              <w:marLeft w:val="0"/>
              <w:marRight w:val="0"/>
              <w:marTop w:val="0"/>
              <w:marBottom w:val="0"/>
              <w:divBdr>
                <w:top w:val="none" w:sz="0" w:space="0" w:color="auto"/>
                <w:left w:val="none" w:sz="0" w:space="0" w:color="auto"/>
                <w:bottom w:val="none" w:sz="0" w:space="0" w:color="auto"/>
                <w:right w:val="none" w:sz="0" w:space="0" w:color="auto"/>
              </w:divBdr>
            </w:div>
            <w:div w:id="1530482735">
              <w:marLeft w:val="0"/>
              <w:marRight w:val="0"/>
              <w:marTop w:val="0"/>
              <w:marBottom w:val="0"/>
              <w:divBdr>
                <w:top w:val="none" w:sz="0" w:space="0" w:color="auto"/>
                <w:left w:val="none" w:sz="0" w:space="0" w:color="auto"/>
                <w:bottom w:val="none" w:sz="0" w:space="0" w:color="auto"/>
                <w:right w:val="none" w:sz="0" w:space="0" w:color="auto"/>
              </w:divBdr>
            </w:div>
            <w:div w:id="1215004367">
              <w:marLeft w:val="0"/>
              <w:marRight w:val="0"/>
              <w:marTop w:val="0"/>
              <w:marBottom w:val="0"/>
              <w:divBdr>
                <w:top w:val="none" w:sz="0" w:space="0" w:color="auto"/>
                <w:left w:val="none" w:sz="0" w:space="0" w:color="auto"/>
                <w:bottom w:val="none" w:sz="0" w:space="0" w:color="auto"/>
                <w:right w:val="none" w:sz="0" w:space="0" w:color="auto"/>
              </w:divBdr>
            </w:div>
            <w:div w:id="122961863">
              <w:marLeft w:val="0"/>
              <w:marRight w:val="0"/>
              <w:marTop w:val="0"/>
              <w:marBottom w:val="0"/>
              <w:divBdr>
                <w:top w:val="none" w:sz="0" w:space="0" w:color="auto"/>
                <w:left w:val="none" w:sz="0" w:space="0" w:color="auto"/>
                <w:bottom w:val="none" w:sz="0" w:space="0" w:color="auto"/>
                <w:right w:val="none" w:sz="0" w:space="0" w:color="auto"/>
              </w:divBdr>
            </w:div>
            <w:div w:id="1261450442">
              <w:marLeft w:val="0"/>
              <w:marRight w:val="0"/>
              <w:marTop w:val="0"/>
              <w:marBottom w:val="0"/>
              <w:divBdr>
                <w:top w:val="none" w:sz="0" w:space="0" w:color="auto"/>
                <w:left w:val="none" w:sz="0" w:space="0" w:color="auto"/>
                <w:bottom w:val="none" w:sz="0" w:space="0" w:color="auto"/>
                <w:right w:val="none" w:sz="0" w:space="0" w:color="auto"/>
              </w:divBdr>
            </w:div>
            <w:div w:id="950862870">
              <w:marLeft w:val="0"/>
              <w:marRight w:val="0"/>
              <w:marTop w:val="0"/>
              <w:marBottom w:val="0"/>
              <w:divBdr>
                <w:top w:val="none" w:sz="0" w:space="0" w:color="auto"/>
                <w:left w:val="none" w:sz="0" w:space="0" w:color="auto"/>
                <w:bottom w:val="none" w:sz="0" w:space="0" w:color="auto"/>
                <w:right w:val="none" w:sz="0" w:space="0" w:color="auto"/>
              </w:divBdr>
            </w:div>
            <w:div w:id="1273632781">
              <w:marLeft w:val="0"/>
              <w:marRight w:val="0"/>
              <w:marTop w:val="0"/>
              <w:marBottom w:val="0"/>
              <w:divBdr>
                <w:top w:val="none" w:sz="0" w:space="0" w:color="auto"/>
                <w:left w:val="none" w:sz="0" w:space="0" w:color="auto"/>
                <w:bottom w:val="none" w:sz="0" w:space="0" w:color="auto"/>
                <w:right w:val="none" w:sz="0" w:space="0" w:color="auto"/>
              </w:divBdr>
            </w:div>
            <w:div w:id="844632257">
              <w:marLeft w:val="0"/>
              <w:marRight w:val="0"/>
              <w:marTop w:val="0"/>
              <w:marBottom w:val="0"/>
              <w:divBdr>
                <w:top w:val="none" w:sz="0" w:space="0" w:color="auto"/>
                <w:left w:val="none" w:sz="0" w:space="0" w:color="auto"/>
                <w:bottom w:val="none" w:sz="0" w:space="0" w:color="auto"/>
                <w:right w:val="none" w:sz="0" w:space="0" w:color="auto"/>
              </w:divBdr>
            </w:div>
            <w:div w:id="1038090967">
              <w:marLeft w:val="0"/>
              <w:marRight w:val="0"/>
              <w:marTop w:val="0"/>
              <w:marBottom w:val="0"/>
              <w:divBdr>
                <w:top w:val="none" w:sz="0" w:space="0" w:color="auto"/>
                <w:left w:val="none" w:sz="0" w:space="0" w:color="auto"/>
                <w:bottom w:val="none" w:sz="0" w:space="0" w:color="auto"/>
                <w:right w:val="none" w:sz="0" w:space="0" w:color="auto"/>
              </w:divBdr>
            </w:div>
            <w:div w:id="1910187641">
              <w:marLeft w:val="0"/>
              <w:marRight w:val="0"/>
              <w:marTop w:val="0"/>
              <w:marBottom w:val="0"/>
              <w:divBdr>
                <w:top w:val="none" w:sz="0" w:space="0" w:color="auto"/>
                <w:left w:val="none" w:sz="0" w:space="0" w:color="auto"/>
                <w:bottom w:val="none" w:sz="0" w:space="0" w:color="auto"/>
                <w:right w:val="none" w:sz="0" w:space="0" w:color="auto"/>
              </w:divBdr>
            </w:div>
            <w:div w:id="152987605">
              <w:marLeft w:val="0"/>
              <w:marRight w:val="0"/>
              <w:marTop w:val="0"/>
              <w:marBottom w:val="0"/>
              <w:divBdr>
                <w:top w:val="none" w:sz="0" w:space="0" w:color="auto"/>
                <w:left w:val="none" w:sz="0" w:space="0" w:color="auto"/>
                <w:bottom w:val="none" w:sz="0" w:space="0" w:color="auto"/>
                <w:right w:val="none" w:sz="0" w:space="0" w:color="auto"/>
              </w:divBdr>
            </w:div>
            <w:div w:id="2124957396">
              <w:marLeft w:val="0"/>
              <w:marRight w:val="0"/>
              <w:marTop w:val="0"/>
              <w:marBottom w:val="0"/>
              <w:divBdr>
                <w:top w:val="none" w:sz="0" w:space="0" w:color="auto"/>
                <w:left w:val="none" w:sz="0" w:space="0" w:color="auto"/>
                <w:bottom w:val="none" w:sz="0" w:space="0" w:color="auto"/>
                <w:right w:val="none" w:sz="0" w:space="0" w:color="auto"/>
              </w:divBdr>
            </w:div>
            <w:div w:id="1528257149">
              <w:marLeft w:val="0"/>
              <w:marRight w:val="0"/>
              <w:marTop w:val="0"/>
              <w:marBottom w:val="0"/>
              <w:divBdr>
                <w:top w:val="none" w:sz="0" w:space="0" w:color="auto"/>
                <w:left w:val="none" w:sz="0" w:space="0" w:color="auto"/>
                <w:bottom w:val="none" w:sz="0" w:space="0" w:color="auto"/>
                <w:right w:val="none" w:sz="0" w:space="0" w:color="auto"/>
              </w:divBdr>
            </w:div>
            <w:div w:id="368067103">
              <w:marLeft w:val="0"/>
              <w:marRight w:val="0"/>
              <w:marTop w:val="0"/>
              <w:marBottom w:val="0"/>
              <w:divBdr>
                <w:top w:val="none" w:sz="0" w:space="0" w:color="auto"/>
                <w:left w:val="none" w:sz="0" w:space="0" w:color="auto"/>
                <w:bottom w:val="none" w:sz="0" w:space="0" w:color="auto"/>
                <w:right w:val="none" w:sz="0" w:space="0" w:color="auto"/>
              </w:divBdr>
            </w:div>
            <w:div w:id="984356657">
              <w:marLeft w:val="0"/>
              <w:marRight w:val="0"/>
              <w:marTop w:val="0"/>
              <w:marBottom w:val="0"/>
              <w:divBdr>
                <w:top w:val="none" w:sz="0" w:space="0" w:color="auto"/>
                <w:left w:val="none" w:sz="0" w:space="0" w:color="auto"/>
                <w:bottom w:val="none" w:sz="0" w:space="0" w:color="auto"/>
                <w:right w:val="none" w:sz="0" w:space="0" w:color="auto"/>
              </w:divBdr>
            </w:div>
            <w:div w:id="1124040480">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1148204060">
              <w:marLeft w:val="0"/>
              <w:marRight w:val="0"/>
              <w:marTop w:val="0"/>
              <w:marBottom w:val="0"/>
              <w:divBdr>
                <w:top w:val="none" w:sz="0" w:space="0" w:color="auto"/>
                <w:left w:val="none" w:sz="0" w:space="0" w:color="auto"/>
                <w:bottom w:val="none" w:sz="0" w:space="0" w:color="auto"/>
                <w:right w:val="none" w:sz="0" w:space="0" w:color="auto"/>
              </w:divBdr>
            </w:div>
            <w:div w:id="717322523">
              <w:marLeft w:val="0"/>
              <w:marRight w:val="0"/>
              <w:marTop w:val="0"/>
              <w:marBottom w:val="0"/>
              <w:divBdr>
                <w:top w:val="none" w:sz="0" w:space="0" w:color="auto"/>
                <w:left w:val="none" w:sz="0" w:space="0" w:color="auto"/>
                <w:bottom w:val="none" w:sz="0" w:space="0" w:color="auto"/>
                <w:right w:val="none" w:sz="0" w:space="0" w:color="auto"/>
              </w:divBdr>
            </w:div>
            <w:div w:id="840118296">
              <w:marLeft w:val="0"/>
              <w:marRight w:val="0"/>
              <w:marTop w:val="0"/>
              <w:marBottom w:val="0"/>
              <w:divBdr>
                <w:top w:val="none" w:sz="0" w:space="0" w:color="auto"/>
                <w:left w:val="none" w:sz="0" w:space="0" w:color="auto"/>
                <w:bottom w:val="none" w:sz="0" w:space="0" w:color="auto"/>
                <w:right w:val="none" w:sz="0" w:space="0" w:color="auto"/>
              </w:divBdr>
            </w:div>
            <w:div w:id="398603241">
              <w:marLeft w:val="0"/>
              <w:marRight w:val="0"/>
              <w:marTop w:val="0"/>
              <w:marBottom w:val="0"/>
              <w:divBdr>
                <w:top w:val="none" w:sz="0" w:space="0" w:color="auto"/>
                <w:left w:val="none" w:sz="0" w:space="0" w:color="auto"/>
                <w:bottom w:val="none" w:sz="0" w:space="0" w:color="auto"/>
                <w:right w:val="none" w:sz="0" w:space="0" w:color="auto"/>
              </w:divBdr>
            </w:div>
            <w:div w:id="355618900">
              <w:marLeft w:val="0"/>
              <w:marRight w:val="0"/>
              <w:marTop w:val="0"/>
              <w:marBottom w:val="0"/>
              <w:divBdr>
                <w:top w:val="none" w:sz="0" w:space="0" w:color="auto"/>
                <w:left w:val="none" w:sz="0" w:space="0" w:color="auto"/>
                <w:bottom w:val="none" w:sz="0" w:space="0" w:color="auto"/>
                <w:right w:val="none" w:sz="0" w:space="0" w:color="auto"/>
              </w:divBdr>
            </w:div>
            <w:div w:id="924386329">
              <w:marLeft w:val="0"/>
              <w:marRight w:val="0"/>
              <w:marTop w:val="0"/>
              <w:marBottom w:val="0"/>
              <w:divBdr>
                <w:top w:val="none" w:sz="0" w:space="0" w:color="auto"/>
                <w:left w:val="none" w:sz="0" w:space="0" w:color="auto"/>
                <w:bottom w:val="none" w:sz="0" w:space="0" w:color="auto"/>
                <w:right w:val="none" w:sz="0" w:space="0" w:color="auto"/>
              </w:divBdr>
            </w:div>
            <w:div w:id="1177189817">
              <w:marLeft w:val="0"/>
              <w:marRight w:val="0"/>
              <w:marTop w:val="0"/>
              <w:marBottom w:val="0"/>
              <w:divBdr>
                <w:top w:val="none" w:sz="0" w:space="0" w:color="auto"/>
                <w:left w:val="none" w:sz="0" w:space="0" w:color="auto"/>
                <w:bottom w:val="none" w:sz="0" w:space="0" w:color="auto"/>
                <w:right w:val="none" w:sz="0" w:space="0" w:color="auto"/>
              </w:divBdr>
            </w:div>
            <w:div w:id="1127505223">
              <w:marLeft w:val="0"/>
              <w:marRight w:val="0"/>
              <w:marTop w:val="0"/>
              <w:marBottom w:val="0"/>
              <w:divBdr>
                <w:top w:val="none" w:sz="0" w:space="0" w:color="auto"/>
                <w:left w:val="none" w:sz="0" w:space="0" w:color="auto"/>
                <w:bottom w:val="none" w:sz="0" w:space="0" w:color="auto"/>
                <w:right w:val="none" w:sz="0" w:space="0" w:color="auto"/>
              </w:divBdr>
            </w:div>
            <w:div w:id="336731158">
              <w:marLeft w:val="0"/>
              <w:marRight w:val="0"/>
              <w:marTop w:val="0"/>
              <w:marBottom w:val="0"/>
              <w:divBdr>
                <w:top w:val="none" w:sz="0" w:space="0" w:color="auto"/>
                <w:left w:val="none" w:sz="0" w:space="0" w:color="auto"/>
                <w:bottom w:val="none" w:sz="0" w:space="0" w:color="auto"/>
                <w:right w:val="none" w:sz="0" w:space="0" w:color="auto"/>
              </w:divBdr>
            </w:div>
            <w:div w:id="2080980878">
              <w:marLeft w:val="0"/>
              <w:marRight w:val="0"/>
              <w:marTop w:val="0"/>
              <w:marBottom w:val="0"/>
              <w:divBdr>
                <w:top w:val="none" w:sz="0" w:space="0" w:color="auto"/>
                <w:left w:val="none" w:sz="0" w:space="0" w:color="auto"/>
                <w:bottom w:val="none" w:sz="0" w:space="0" w:color="auto"/>
                <w:right w:val="none" w:sz="0" w:space="0" w:color="auto"/>
              </w:divBdr>
            </w:div>
            <w:div w:id="1332564992">
              <w:marLeft w:val="0"/>
              <w:marRight w:val="0"/>
              <w:marTop w:val="0"/>
              <w:marBottom w:val="0"/>
              <w:divBdr>
                <w:top w:val="none" w:sz="0" w:space="0" w:color="auto"/>
                <w:left w:val="none" w:sz="0" w:space="0" w:color="auto"/>
                <w:bottom w:val="none" w:sz="0" w:space="0" w:color="auto"/>
                <w:right w:val="none" w:sz="0" w:space="0" w:color="auto"/>
              </w:divBdr>
            </w:div>
            <w:div w:id="580913740">
              <w:marLeft w:val="0"/>
              <w:marRight w:val="0"/>
              <w:marTop w:val="0"/>
              <w:marBottom w:val="0"/>
              <w:divBdr>
                <w:top w:val="none" w:sz="0" w:space="0" w:color="auto"/>
                <w:left w:val="none" w:sz="0" w:space="0" w:color="auto"/>
                <w:bottom w:val="none" w:sz="0" w:space="0" w:color="auto"/>
                <w:right w:val="none" w:sz="0" w:space="0" w:color="auto"/>
              </w:divBdr>
            </w:div>
            <w:div w:id="455875313">
              <w:marLeft w:val="0"/>
              <w:marRight w:val="0"/>
              <w:marTop w:val="0"/>
              <w:marBottom w:val="0"/>
              <w:divBdr>
                <w:top w:val="none" w:sz="0" w:space="0" w:color="auto"/>
                <w:left w:val="none" w:sz="0" w:space="0" w:color="auto"/>
                <w:bottom w:val="none" w:sz="0" w:space="0" w:color="auto"/>
                <w:right w:val="none" w:sz="0" w:space="0" w:color="auto"/>
              </w:divBdr>
            </w:div>
            <w:div w:id="724836934">
              <w:marLeft w:val="0"/>
              <w:marRight w:val="0"/>
              <w:marTop w:val="0"/>
              <w:marBottom w:val="0"/>
              <w:divBdr>
                <w:top w:val="none" w:sz="0" w:space="0" w:color="auto"/>
                <w:left w:val="none" w:sz="0" w:space="0" w:color="auto"/>
                <w:bottom w:val="none" w:sz="0" w:space="0" w:color="auto"/>
                <w:right w:val="none" w:sz="0" w:space="0" w:color="auto"/>
              </w:divBdr>
            </w:div>
            <w:div w:id="1753237686">
              <w:marLeft w:val="0"/>
              <w:marRight w:val="0"/>
              <w:marTop w:val="0"/>
              <w:marBottom w:val="0"/>
              <w:divBdr>
                <w:top w:val="none" w:sz="0" w:space="0" w:color="auto"/>
                <w:left w:val="none" w:sz="0" w:space="0" w:color="auto"/>
                <w:bottom w:val="none" w:sz="0" w:space="0" w:color="auto"/>
                <w:right w:val="none" w:sz="0" w:space="0" w:color="auto"/>
              </w:divBdr>
            </w:div>
            <w:div w:id="185483635">
              <w:marLeft w:val="0"/>
              <w:marRight w:val="0"/>
              <w:marTop w:val="0"/>
              <w:marBottom w:val="0"/>
              <w:divBdr>
                <w:top w:val="none" w:sz="0" w:space="0" w:color="auto"/>
                <w:left w:val="none" w:sz="0" w:space="0" w:color="auto"/>
                <w:bottom w:val="none" w:sz="0" w:space="0" w:color="auto"/>
                <w:right w:val="none" w:sz="0" w:space="0" w:color="auto"/>
              </w:divBdr>
            </w:div>
            <w:div w:id="1983852600">
              <w:marLeft w:val="0"/>
              <w:marRight w:val="0"/>
              <w:marTop w:val="0"/>
              <w:marBottom w:val="0"/>
              <w:divBdr>
                <w:top w:val="none" w:sz="0" w:space="0" w:color="auto"/>
                <w:left w:val="none" w:sz="0" w:space="0" w:color="auto"/>
                <w:bottom w:val="none" w:sz="0" w:space="0" w:color="auto"/>
                <w:right w:val="none" w:sz="0" w:space="0" w:color="auto"/>
              </w:divBdr>
            </w:div>
            <w:div w:id="1585531713">
              <w:marLeft w:val="0"/>
              <w:marRight w:val="0"/>
              <w:marTop w:val="0"/>
              <w:marBottom w:val="0"/>
              <w:divBdr>
                <w:top w:val="none" w:sz="0" w:space="0" w:color="auto"/>
                <w:left w:val="none" w:sz="0" w:space="0" w:color="auto"/>
                <w:bottom w:val="none" w:sz="0" w:space="0" w:color="auto"/>
                <w:right w:val="none" w:sz="0" w:space="0" w:color="auto"/>
              </w:divBdr>
            </w:div>
            <w:div w:id="665210556">
              <w:marLeft w:val="0"/>
              <w:marRight w:val="0"/>
              <w:marTop w:val="0"/>
              <w:marBottom w:val="0"/>
              <w:divBdr>
                <w:top w:val="none" w:sz="0" w:space="0" w:color="auto"/>
                <w:left w:val="none" w:sz="0" w:space="0" w:color="auto"/>
                <w:bottom w:val="none" w:sz="0" w:space="0" w:color="auto"/>
                <w:right w:val="none" w:sz="0" w:space="0" w:color="auto"/>
              </w:divBdr>
            </w:div>
            <w:div w:id="346489621">
              <w:marLeft w:val="0"/>
              <w:marRight w:val="0"/>
              <w:marTop w:val="0"/>
              <w:marBottom w:val="0"/>
              <w:divBdr>
                <w:top w:val="none" w:sz="0" w:space="0" w:color="auto"/>
                <w:left w:val="none" w:sz="0" w:space="0" w:color="auto"/>
                <w:bottom w:val="none" w:sz="0" w:space="0" w:color="auto"/>
                <w:right w:val="none" w:sz="0" w:space="0" w:color="auto"/>
              </w:divBdr>
            </w:div>
            <w:div w:id="1379233864">
              <w:marLeft w:val="0"/>
              <w:marRight w:val="0"/>
              <w:marTop w:val="0"/>
              <w:marBottom w:val="0"/>
              <w:divBdr>
                <w:top w:val="none" w:sz="0" w:space="0" w:color="auto"/>
                <w:left w:val="none" w:sz="0" w:space="0" w:color="auto"/>
                <w:bottom w:val="none" w:sz="0" w:space="0" w:color="auto"/>
                <w:right w:val="none" w:sz="0" w:space="0" w:color="auto"/>
              </w:divBdr>
            </w:div>
            <w:div w:id="879324480">
              <w:marLeft w:val="0"/>
              <w:marRight w:val="0"/>
              <w:marTop w:val="0"/>
              <w:marBottom w:val="0"/>
              <w:divBdr>
                <w:top w:val="none" w:sz="0" w:space="0" w:color="auto"/>
                <w:left w:val="none" w:sz="0" w:space="0" w:color="auto"/>
                <w:bottom w:val="none" w:sz="0" w:space="0" w:color="auto"/>
                <w:right w:val="none" w:sz="0" w:space="0" w:color="auto"/>
              </w:divBdr>
            </w:div>
            <w:div w:id="1736851137">
              <w:marLeft w:val="0"/>
              <w:marRight w:val="0"/>
              <w:marTop w:val="0"/>
              <w:marBottom w:val="0"/>
              <w:divBdr>
                <w:top w:val="none" w:sz="0" w:space="0" w:color="auto"/>
                <w:left w:val="none" w:sz="0" w:space="0" w:color="auto"/>
                <w:bottom w:val="none" w:sz="0" w:space="0" w:color="auto"/>
                <w:right w:val="none" w:sz="0" w:space="0" w:color="auto"/>
              </w:divBdr>
            </w:div>
            <w:div w:id="93138171">
              <w:marLeft w:val="0"/>
              <w:marRight w:val="0"/>
              <w:marTop w:val="0"/>
              <w:marBottom w:val="0"/>
              <w:divBdr>
                <w:top w:val="none" w:sz="0" w:space="0" w:color="auto"/>
                <w:left w:val="none" w:sz="0" w:space="0" w:color="auto"/>
                <w:bottom w:val="none" w:sz="0" w:space="0" w:color="auto"/>
                <w:right w:val="none" w:sz="0" w:space="0" w:color="auto"/>
              </w:divBdr>
            </w:div>
            <w:div w:id="732314310">
              <w:marLeft w:val="0"/>
              <w:marRight w:val="0"/>
              <w:marTop w:val="0"/>
              <w:marBottom w:val="0"/>
              <w:divBdr>
                <w:top w:val="none" w:sz="0" w:space="0" w:color="auto"/>
                <w:left w:val="none" w:sz="0" w:space="0" w:color="auto"/>
                <w:bottom w:val="none" w:sz="0" w:space="0" w:color="auto"/>
                <w:right w:val="none" w:sz="0" w:space="0" w:color="auto"/>
              </w:divBdr>
            </w:div>
            <w:div w:id="1664627820">
              <w:marLeft w:val="0"/>
              <w:marRight w:val="0"/>
              <w:marTop w:val="0"/>
              <w:marBottom w:val="0"/>
              <w:divBdr>
                <w:top w:val="none" w:sz="0" w:space="0" w:color="auto"/>
                <w:left w:val="none" w:sz="0" w:space="0" w:color="auto"/>
                <w:bottom w:val="none" w:sz="0" w:space="0" w:color="auto"/>
                <w:right w:val="none" w:sz="0" w:space="0" w:color="auto"/>
              </w:divBdr>
            </w:div>
            <w:div w:id="849561805">
              <w:marLeft w:val="0"/>
              <w:marRight w:val="0"/>
              <w:marTop w:val="0"/>
              <w:marBottom w:val="0"/>
              <w:divBdr>
                <w:top w:val="none" w:sz="0" w:space="0" w:color="auto"/>
                <w:left w:val="none" w:sz="0" w:space="0" w:color="auto"/>
                <w:bottom w:val="none" w:sz="0" w:space="0" w:color="auto"/>
                <w:right w:val="none" w:sz="0" w:space="0" w:color="auto"/>
              </w:divBdr>
            </w:div>
            <w:div w:id="1889032385">
              <w:marLeft w:val="0"/>
              <w:marRight w:val="0"/>
              <w:marTop w:val="0"/>
              <w:marBottom w:val="0"/>
              <w:divBdr>
                <w:top w:val="none" w:sz="0" w:space="0" w:color="auto"/>
                <w:left w:val="none" w:sz="0" w:space="0" w:color="auto"/>
                <w:bottom w:val="none" w:sz="0" w:space="0" w:color="auto"/>
                <w:right w:val="none" w:sz="0" w:space="0" w:color="auto"/>
              </w:divBdr>
            </w:div>
            <w:div w:id="244386515">
              <w:marLeft w:val="0"/>
              <w:marRight w:val="0"/>
              <w:marTop w:val="0"/>
              <w:marBottom w:val="0"/>
              <w:divBdr>
                <w:top w:val="none" w:sz="0" w:space="0" w:color="auto"/>
                <w:left w:val="none" w:sz="0" w:space="0" w:color="auto"/>
                <w:bottom w:val="none" w:sz="0" w:space="0" w:color="auto"/>
                <w:right w:val="none" w:sz="0" w:space="0" w:color="auto"/>
              </w:divBdr>
            </w:div>
            <w:div w:id="1451123713">
              <w:marLeft w:val="0"/>
              <w:marRight w:val="0"/>
              <w:marTop w:val="0"/>
              <w:marBottom w:val="0"/>
              <w:divBdr>
                <w:top w:val="none" w:sz="0" w:space="0" w:color="auto"/>
                <w:left w:val="none" w:sz="0" w:space="0" w:color="auto"/>
                <w:bottom w:val="none" w:sz="0" w:space="0" w:color="auto"/>
                <w:right w:val="none" w:sz="0" w:space="0" w:color="auto"/>
              </w:divBdr>
            </w:div>
            <w:div w:id="512376305">
              <w:marLeft w:val="0"/>
              <w:marRight w:val="0"/>
              <w:marTop w:val="0"/>
              <w:marBottom w:val="0"/>
              <w:divBdr>
                <w:top w:val="none" w:sz="0" w:space="0" w:color="auto"/>
                <w:left w:val="none" w:sz="0" w:space="0" w:color="auto"/>
                <w:bottom w:val="none" w:sz="0" w:space="0" w:color="auto"/>
                <w:right w:val="none" w:sz="0" w:space="0" w:color="auto"/>
              </w:divBdr>
            </w:div>
            <w:div w:id="1491873007">
              <w:marLeft w:val="0"/>
              <w:marRight w:val="0"/>
              <w:marTop w:val="0"/>
              <w:marBottom w:val="0"/>
              <w:divBdr>
                <w:top w:val="none" w:sz="0" w:space="0" w:color="auto"/>
                <w:left w:val="none" w:sz="0" w:space="0" w:color="auto"/>
                <w:bottom w:val="none" w:sz="0" w:space="0" w:color="auto"/>
                <w:right w:val="none" w:sz="0" w:space="0" w:color="auto"/>
              </w:divBdr>
            </w:div>
            <w:div w:id="1464889538">
              <w:marLeft w:val="0"/>
              <w:marRight w:val="0"/>
              <w:marTop w:val="0"/>
              <w:marBottom w:val="0"/>
              <w:divBdr>
                <w:top w:val="none" w:sz="0" w:space="0" w:color="auto"/>
                <w:left w:val="none" w:sz="0" w:space="0" w:color="auto"/>
                <w:bottom w:val="none" w:sz="0" w:space="0" w:color="auto"/>
                <w:right w:val="none" w:sz="0" w:space="0" w:color="auto"/>
              </w:divBdr>
            </w:div>
            <w:div w:id="1768304716">
              <w:marLeft w:val="0"/>
              <w:marRight w:val="0"/>
              <w:marTop w:val="0"/>
              <w:marBottom w:val="0"/>
              <w:divBdr>
                <w:top w:val="none" w:sz="0" w:space="0" w:color="auto"/>
                <w:left w:val="none" w:sz="0" w:space="0" w:color="auto"/>
                <w:bottom w:val="none" w:sz="0" w:space="0" w:color="auto"/>
                <w:right w:val="none" w:sz="0" w:space="0" w:color="auto"/>
              </w:divBdr>
            </w:div>
            <w:div w:id="1567062270">
              <w:marLeft w:val="0"/>
              <w:marRight w:val="0"/>
              <w:marTop w:val="0"/>
              <w:marBottom w:val="0"/>
              <w:divBdr>
                <w:top w:val="none" w:sz="0" w:space="0" w:color="auto"/>
                <w:left w:val="none" w:sz="0" w:space="0" w:color="auto"/>
                <w:bottom w:val="none" w:sz="0" w:space="0" w:color="auto"/>
                <w:right w:val="none" w:sz="0" w:space="0" w:color="auto"/>
              </w:divBdr>
            </w:div>
            <w:div w:id="1449276066">
              <w:marLeft w:val="0"/>
              <w:marRight w:val="0"/>
              <w:marTop w:val="0"/>
              <w:marBottom w:val="0"/>
              <w:divBdr>
                <w:top w:val="none" w:sz="0" w:space="0" w:color="auto"/>
                <w:left w:val="none" w:sz="0" w:space="0" w:color="auto"/>
                <w:bottom w:val="none" w:sz="0" w:space="0" w:color="auto"/>
                <w:right w:val="none" w:sz="0" w:space="0" w:color="auto"/>
              </w:divBdr>
            </w:div>
            <w:div w:id="2004772898">
              <w:marLeft w:val="0"/>
              <w:marRight w:val="0"/>
              <w:marTop w:val="0"/>
              <w:marBottom w:val="0"/>
              <w:divBdr>
                <w:top w:val="none" w:sz="0" w:space="0" w:color="auto"/>
                <w:left w:val="none" w:sz="0" w:space="0" w:color="auto"/>
                <w:bottom w:val="none" w:sz="0" w:space="0" w:color="auto"/>
                <w:right w:val="none" w:sz="0" w:space="0" w:color="auto"/>
              </w:divBdr>
            </w:div>
            <w:div w:id="173806136">
              <w:marLeft w:val="0"/>
              <w:marRight w:val="0"/>
              <w:marTop w:val="0"/>
              <w:marBottom w:val="0"/>
              <w:divBdr>
                <w:top w:val="none" w:sz="0" w:space="0" w:color="auto"/>
                <w:left w:val="none" w:sz="0" w:space="0" w:color="auto"/>
                <w:bottom w:val="none" w:sz="0" w:space="0" w:color="auto"/>
                <w:right w:val="none" w:sz="0" w:space="0" w:color="auto"/>
              </w:divBdr>
            </w:div>
            <w:div w:id="1982225453">
              <w:marLeft w:val="0"/>
              <w:marRight w:val="0"/>
              <w:marTop w:val="0"/>
              <w:marBottom w:val="0"/>
              <w:divBdr>
                <w:top w:val="none" w:sz="0" w:space="0" w:color="auto"/>
                <w:left w:val="none" w:sz="0" w:space="0" w:color="auto"/>
                <w:bottom w:val="none" w:sz="0" w:space="0" w:color="auto"/>
                <w:right w:val="none" w:sz="0" w:space="0" w:color="auto"/>
              </w:divBdr>
            </w:div>
            <w:div w:id="1404181482">
              <w:marLeft w:val="0"/>
              <w:marRight w:val="0"/>
              <w:marTop w:val="0"/>
              <w:marBottom w:val="0"/>
              <w:divBdr>
                <w:top w:val="none" w:sz="0" w:space="0" w:color="auto"/>
                <w:left w:val="none" w:sz="0" w:space="0" w:color="auto"/>
                <w:bottom w:val="none" w:sz="0" w:space="0" w:color="auto"/>
                <w:right w:val="none" w:sz="0" w:space="0" w:color="auto"/>
              </w:divBdr>
            </w:div>
            <w:div w:id="2023625846">
              <w:marLeft w:val="0"/>
              <w:marRight w:val="0"/>
              <w:marTop w:val="0"/>
              <w:marBottom w:val="0"/>
              <w:divBdr>
                <w:top w:val="none" w:sz="0" w:space="0" w:color="auto"/>
                <w:left w:val="none" w:sz="0" w:space="0" w:color="auto"/>
                <w:bottom w:val="none" w:sz="0" w:space="0" w:color="auto"/>
                <w:right w:val="none" w:sz="0" w:space="0" w:color="auto"/>
              </w:divBdr>
            </w:div>
            <w:div w:id="1911111083">
              <w:marLeft w:val="0"/>
              <w:marRight w:val="0"/>
              <w:marTop w:val="0"/>
              <w:marBottom w:val="0"/>
              <w:divBdr>
                <w:top w:val="none" w:sz="0" w:space="0" w:color="auto"/>
                <w:left w:val="none" w:sz="0" w:space="0" w:color="auto"/>
                <w:bottom w:val="none" w:sz="0" w:space="0" w:color="auto"/>
                <w:right w:val="none" w:sz="0" w:space="0" w:color="auto"/>
              </w:divBdr>
            </w:div>
            <w:div w:id="1722944858">
              <w:marLeft w:val="0"/>
              <w:marRight w:val="0"/>
              <w:marTop w:val="0"/>
              <w:marBottom w:val="0"/>
              <w:divBdr>
                <w:top w:val="none" w:sz="0" w:space="0" w:color="auto"/>
                <w:left w:val="none" w:sz="0" w:space="0" w:color="auto"/>
                <w:bottom w:val="none" w:sz="0" w:space="0" w:color="auto"/>
                <w:right w:val="none" w:sz="0" w:space="0" w:color="auto"/>
              </w:divBdr>
            </w:div>
            <w:div w:id="1108042559">
              <w:marLeft w:val="0"/>
              <w:marRight w:val="0"/>
              <w:marTop w:val="0"/>
              <w:marBottom w:val="0"/>
              <w:divBdr>
                <w:top w:val="none" w:sz="0" w:space="0" w:color="auto"/>
                <w:left w:val="none" w:sz="0" w:space="0" w:color="auto"/>
                <w:bottom w:val="none" w:sz="0" w:space="0" w:color="auto"/>
                <w:right w:val="none" w:sz="0" w:space="0" w:color="auto"/>
              </w:divBdr>
            </w:div>
            <w:div w:id="500126196">
              <w:marLeft w:val="0"/>
              <w:marRight w:val="0"/>
              <w:marTop w:val="0"/>
              <w:marBottom w:val="0"/>
              <w:divBdr>
                <w:top w:val="none" w:sz="0" w:space="0" w:color="auto"/>
                <w:left w:val="none" w:sz="0" w:space="0" w:color="auto"/>
                <w:bottom w:val="none" w:sz="0" w:space="0" w:color="auto"/>
                <w:right w:val="none" w:sz="0" w:space="0" w:color="auto"/>
              </w:divBdr>
            </w:div>
            <w:div w:id="195318327">
              <w:marLeft w:val="0"/>
              <w:marRight w:val="0"/>
              <w:marTop w:val="0"/>
              <w:marBottom w:val="0"/>
              <w:divBdr>
                <w:top w:val="none" w:sz="0" w:space="0" w:color="auto"/>
                <w:left w:val="none" w:sz="0" w:space="0" w:color="auto"/>
                <w:bottom w:val="none" w:sz="0" w:space="0" w:color="auto"/>
                <w:right w:val="none" w:sz="0" w:space="0" w:color="auto"/>
              </w:divBdr>
            </w:div>
            <w:div w:id="759642273">
              <w:marLeft w:val="0"/>
              <w:marRight w:val="0"/>
              <w:marTop w:val="0"/>
              <w:marBottom w:val="0"/>
              <w:divBdr>
                <w:top w:val="none" w:sz="0" w:space="0" w:color="auto"/>
                <w:left w:val="none" w:sz="0" w:space="0" w:color="auto"/>
                <w:bottom w:val="none" w:sz="0" w:space="0" w:color="auto"/>
                <w:right w:val="none" w:sz="0" w:space="0" w:color="auto"/>
              </w:divBdr>
            </w:div>
            <w:div w:id="554393270">
              <w:marLeft w:val="0"/>
              <w:marRight w:val="0"/>
              <w:marTop w:val="0"/>
              <w:marBottom w:val="0"/>
              <w:divBdr>
                <w:top w:val="none" w:sz="0" w:space="0" w:color="auto"/>
                <w:left w:val="none" w:sz="0" w:space="0" w:color="auto"/>
                <w:bottom w:val="none" w:sz="0" w:space="0" w:color="auto"/>
                <w:right w:val="none" w:sz="0" w:space="0" w:color="auto"/>
              </w:divBdr>
            </w:div>
            <w:div w:id="524055577">
              <w:marLeft w:val="0"/>
              <w:marRight w:val="0"/>
              <w:marTop w:val="0"/>
              <w:marBottom w:val="0"/>
              <w:divBdr>
                <w:top w:val="none" w:sz="0" w:space="0" w:color="auto"/>
                <w:left w:val="none" w:sz="0" w:space="0" w:color="auto"/>
                <w:bottom w:val="none" w:sz="0" w:space="0" w:color="auto"/>
                <w:right w:val="none" w:sz="0" w:space="0" w:color="auto"/>
              </w:divBdr>
            </w:div>
            <w:div w:id="396368597">
              <w:marLeft w:val="0"/>
              <w:marRight w:val="0"/>
              <w:marTop w:val="0"/>
              <w:marBottom w:val="0"/>
              <w:divBdr>
                <w:top w:val="none" w:sz="0" w:space="0" w:color="auto"/>
                <w:left w:val="none" w:sz="0" w:space="0" w:color="auto"/>
                <w:bottom w:val="none" w:sz="0" w:space="0" w:color="auto"/>
                <w:right w:val="none" w:sz="0" w:space="0" w:color="auto"/>
              </w:divBdr>
            </w:div>
            <w:div w:id="1762069838">
              <w:marLeft w:val="0"/>
              <w:marRight w:val="0"/>
              <w:marTop w:val="0"/>
              <w:marBottom w:val="0"/>
              <w:divBdr>
                <w:top w:val="none" w:sz="0" w:space="0" w:color="auto"/>
                <w:left w:val="none" w:sz="0" w:space="0" w:color="auto"/>
                <w:bottom w:val="none" w:sz="0" w:space="0" w:color="auto"/>
                <w:right w:val="none" w:sz="0" w:space="0" w:color="auto"/>
              </w:divBdr>
            </w:div>
            <w:div w:id="1690791742">
              <w:marLeft w:val="0"/>
              <w:marRight w:val="0"/>
              <w:marTop w:val="0"/>
              <w:marBottom w:val="0"/>
              <w:divBdr>
                <w:top w:val="none" w:sz="0" w:space="0" w:color="auto"/>
                <w:left w:val="none" w:sz="0" w:space="0" w:color="auto"/>
                <w:bottom w:val="none" w:sz="0" w:space="0" w:color="auto"/>
                <w:right w:val="none" w:sz="0" w:space="0" w:color="auto"/>
              </w:divBdr>
            </w:div>
            <w:div w:id="902105515">
              <w:marLeft w:val="0"/>
              <w:marRight w:val="0"/>
              <w:marTop w:val="0"/>
              <w:marBottom w:val="0"/>
              <w:divBdr>
                <w:top w:val="none" w:sz="0" w:space="0" w:color="auto"/>
                <w:left w:val="none" w:sz="0" w:space="0" w:color="auto"/>
                <w:bottom w:val="none" w:sz="0" w:space="0" w:color="auto"/>
                <w:right w:val="none" w:sz="0" w:space="0" w:color="auto"/>
              </w:divBdr>
            </w:div>
            <w:div w:id="1796753835">
              <w:marLeft w:val="0"/>
              <w:marRight w:val="0"/>
              <w:marTop w:val="0"/>
              <w:marBottom w:val="0"/>
              <w:divBdr>
                <w:top w:val="none" w:sz="0" w:space="0" w:color="auto"/>
                <w:left w:val="none" w:sz="0" w:space="0" w:color="auto"/>
                <w:bottom w:val="none" w:sz="0" w:space="0" w:color="auto"/>
                <w:right w:val="none" w:sz="0" w:space="0" w:color="auto"/>
              </w:divBdr>
            </w:div>
            <w:div w:id="908423579">
              <w:marLeft w:val="0"/>
              <w:marRight w:val="0"/>
              <w:marTop w:val="0"/>
              <w:marBottom w:val="0"/>
              <w:divBdr>
                <w:top w:val="none" w:sz="0" w:space="0" w:color="auto"/>
                <w:left w:val="none" w:sz="0" w:space="0" w:color="auto"/>
                <w:bottom w:val="none" w:sz="0" w:space="0" w:color="auto"/>
                <w:right w:val="none" w:sz="0" w:space="0" w:color="auto"/>
              </w:divBdr>
            </w:div>
            <w:div w:id="1626428251">
              <w:marLeft w:val="0"/>
              <w:marRight w:val="0"/>
              <w:marTop w:val="0"/>
              <w:marBottom w:val="0"/>
              <w:divBdr>
                <w:top w:val="none" w:sz="0" w:space="0" w:color="auto"/>
                <w:left w:val="none" w:sz="0" w:space="0" w:color="auto"/>
                <w:bottom w:val="none" w:sz="0" w:space="0" w:color="auto"/>
                <w:right w:val="none" w:sz="0" w:space="0" w:color="auto"/>
              </w:divBdr>
            </w:div>
            <w:div w:id="1700231281">
              <w:marLeft w:val="0"/>
              <w:marRight w:val="0"/>
              <w:marTop w:val="0"/>
              <w:marBottom w:val="0"/>
              <w:divBdr>
                <w:top w:val="none" w:sz="0" w:space="0" w:color="auto"/>
                <w:left w:val="none" w:sz="0" w:space="0" w:color="auto"/>
                <w:bottom w:val="none" w:sz="0" w:space="0" w:color="auto"/>
                <w:right w:val="none" w:sz="0" w:space="0" w:color="auto"/>
              </w:divBdr>
            </w:div>
            <w:div w:id="1112090909">
              <w:marLeft w:val="0"/>
              <w:marRight w:val="0"/>
              <w:marTop w:val="0"/>
              <w:marBottom w:val="0"/>
              <w:divBdr>
                <w:top w:val="none" w:sz="0" w:space="0" w:color="auto"/>
                <w:left w:val="none" w:sz="0" w:space="0" w:color="auto"/>
                <w:bottom w:val="none" w:sz="0" w:space="0" w:color="auto"/>
                <w:right w:val="none" w:sz="0" w:space="0" w:color="auto"/>
              </w:divBdr>
            </w:div>
            <w:div w:id="1430394605">
              <w:marLeft w:val="0"/>
              <w:marRight w:val="0"/>
              <w:marTop w:val="0"/>
              <w:marBottom w:val="0"/>
              <w:divBdr>
                <w:top w:val="none" w:sz="0" w:space="0" w:color="auto"/>
                <w:left w:val="none" w:sz="0" w:space="0" w:color="auto"/>
                <w:bottom w:val="none" w:sz="0" w:space="0" w:color="auto"/>
                <w:right w:val="none" w:sz="0" w:space="0" w:color="auto"/>
              </w:divBdr>
            </w:div>
            <w:div w:id="370543880">
              <w:marLeft w:val="0"/>
              <w:marRight w:val="0"/>
              <w:marTop w:val="0"/>
              <w:marBottom w:val="0"/>
              <w:divBdr>
                <w:top w:val="none" w:sz="0" w:space="0" w:color="auto"/>
                <w:left w:val="none" w:sz="0" w:space="0" w:color="auto"/>
                <w:bottom w:val="none" w:sz="0" w:space="0" w:color="auto"/>
                <w:right w:val="none" w:sz="0" w:space="0" w:color="auto"/>
              </w:divBdr>
            </w:div>
            <w:div w:id="1806124751">
              <w:marLeft w:val="0"/>
              <w:marRight w:val="0"/>
              <w:marTop w:val="0"/>
              <w:marBottom w:val="0"/>
              <w:divBdr>
                <w:top w:val="none" w:sz="0" w:space="0" w:color="auto"/>
                <w:left w:val="none" w:sz="0" w:space="0" w:color="auto"/>
                <w:bottom w:val="none" w:sz="0" w:space="0" w:color="auto"/>
                <w:right w:val="none" w:sz="0" w:space="0" w:color="auto"/>
              </w:divBdr>
            </w:div>
            <w:div w:id="105077408">
              <w:marLeft w:val="0"/>
              <w:marRight w:val="0"/>
              <w:marTop w:val="0"/>
              <w:marBottom w:val="0"/>
              <w:divBdr>
                <w:top w:val="none" w:sz="0" w:space="0" w:color="auto"/>
                <w:left w:val="none" w:sz="0" w:space="0" w:color="auto"/>
                <w:bottom w:val="none" w:sz="0" w:space="0" w:color="auto"/>
                <w:right w:val="none" w:sz="0" w:space="0" w:color="auto"/>
              </w:divBdr>
            </w:div>
            <w:div w:id="1321353480">
              <w:marLeft w:val="0"/>
              <w:marRight w:val="0"/>
              <w:marTop w:val="0"/>
              <w:marBottom w:val="0"/>
              <w:divBdr>
                <w:top w:val="none" w:sz="0" w:space="0" w:color="auto"/>
                <w:left w:val="none" w:sz="0" w:space="0" w:color="auto"/>
                <w:bottom w:val="none" w:sz="0" w:space="0" w:color="auto"/>
                <w:right w:val="none" w:sz="0" w:space="0" w:color="auto"/>
              </w:divBdr>
            </w:div>
            <w:div w:id="1594164073">
              <w:marLeft w:val="0"/>
              <w:marRight w:val="0"/>
              <w:marTop w:val="0"/>
              <w:marBottom w:val="0"/>
              <w:divBdr>
                <w:top w:val="none" w:sz="0" w:space="0" w:color="auto"/>
                <w:left w:val="none" w:sz="0" w:space="0" w:color="auto"/>
                <w:bottom w:val="none" w:sz="0" w:space="0" w:color="auto"/>
                <w:right w:val="none" w:sz="0" w:space="0" w:color="auto"/>
              </w:divBdr>
            </w:div>
            <w:div w:id="1408192854">
              <w:marLeft w:val="0"/>
              <w:marRight w:val="0"/>
              <w:marTop w:val="0"/>
              <w:marBottom w:val="0"/>
              <w:divBdr>
                <w:top w:val="none" w:sz="0" w:space="0" w:color="auto"/>
                <w:left w:val="none" w:sz="0" w:space="0" w:color="auto"/>
                <w:bottom w:val="none" w:sz="0" w:space="0" w:color="auto"/>
                <w:right w:val="none" w:sz="0" w:space="0" w:color="auto"/>
              </w:divBdr>
            </w:div>
            <w:div w:id="1908883113">
              <w:marLeft w:val="0"/>
              <w:marRight w:val="0"/>
              <w:marTop w:val="0"/>
              <w:marBottom w:val="0"/>
              <w:divBdr>
                <w:top w:val="none" w:sz="0" w:space="0" w:color="auto"/>
                <w:left w:val="none" w:sz="0" w:space="0" w:color="auto"/>
                <w:bottom w:val="none" w:sz="0" w:space="0" w:color="auto"/>
                <w:right w:val="none" w:sz="0" w:space="0" w:color="auto"/>
              </w:divBdr>
            </w:div>
            <w:div w:id="1720009912">
              <w:marLeft w:val="0"/>
              <w:marRight w:val="0"/>
              <w:marTop w:val="0"/>
              <w:marBottom w:val="0"/>
              <w:divBdr>
                <w:top w:val="none" w:sz="0" w:space="0" w:color="auto"/>
                <w:left w:val="none" w:sz="0" w:space="0" w:color="auto"/>
                <w:bottom w:val="none" w:sz="0" w:space="0" w:color="auto"/>
                <w:right w:val="none" w:sz="0" w:space="0" w:color="auto"/>
              </w:divBdr>
            </w:div>
            <w:div w:id="1478760843">
              <w:marLeft w:val="0"/>
              <w:marRight w:val="0"/>
              <w:marTop w:val="0"/>
              <w:marBottom w:val="0"/>
              <w:divBdr>
                <w:top w:val="none" w:sz="0" w:space="0" w:color="auto"/>
                <w:left w:val="none" w:sz="0" w:space="0" w:color="auto"/>
                <w:bottom w:val="none" w:sz="0" w:space="0" w:color="auto"/>
                <w:right w:val="none" w:sz="0" w:space="0" w:color="auto"/>
              </w:divBdr>
            </w:div>
            <w:div w:id="2011251521">
              <w:marLeft w:val="0"/>
              <w:marRight w:val="0"/>
              <w:marTop w:val="0"/>
              <w:marBottom w:val="0"/>
              <w:divBdr>
                <w:top w:val="none" w:sz="0" w:space="0" w:color="auto"/>
                <w:left w:val="none" w:sz="0" w:space="0" w:color="auto"/>
                <w:bottom w:val="none" w:sz="0" w:space="0" w:color="auto"/>
                <w:right w:val="none" w:sz="0" w:space="0" w:color="auto"/>
              </w:divBdr>
            </w:div>
            <w:div w:id="870608255">
              <w:marLeft w:val="0"/>
              <w:marRight w:val="0"/>
              <w:marTop w:val="0"/>
              <w:marBottom w:val="0"/>
              <w:divBdr>
                <w:top w:val="none" w:sz="0" w:space="0" w:color="auto"/>
                <w:left w:val="none" w:sz="0" w:space="0" w:color="auto"/>
                <w:bottom w:val="none" w:sz="0" w:space="0" w:color="auto"/>
                <w:right w:val="none" w:sz="0" w:space="0" w:color="auto"/>
              </w:divBdr>
            </w:div>
            <w:div w:id="1407725799">
              <w:marLeft w:val="0"/>
              <w:marRight w:val="0"/>
              <w:marTop w:val="0"/>
              <w:marBottom w:val="0"/>
              <w:divBdr>
                <w:top w:val="none" w:sz="0" w:space="0" w:color="auto"/>
                <w:left w:val="none" w:sz="0" w:space="0" w:color="auto"/>
                <w:bottom w:val="none" w:sz="0" w:space="0" w:color="auto"/>
                <w:right w:val="none" w:sz="0" w:space="0" w:color="auto"/>
              </w:divBdr>
            </w:div>
            <w:div w:id="818807147">
              <w:marLeft w:val="0"/>
              <w:marRight w:val="0"/>
              <w:marTop w:val="0"/>
              <w:marBottom w:val="0"/>
              <w:divBdr>
                <w:top w:val="none" w:sz="0" w:space="0" w:color="auto"/>
                <w:left w:val="none" w:sz="0" w:space="0" w:color="auto"/>
                <w:bottom w:val="none" w:sz="0" w:space="0" w:color="auto"/>
                <w:right w:val="none" w:sz="0" w:space="0" w:color="auto"/>
              </w:divBdr>
            </w:div>
            <w:div w:id="1572538544">
              <w:marLeft w:val="0"/>
              <w:marRight w:val="0"/>
              <w:marTop w:val="0"/>
              <w:marBottom w:val="0"/>
              <w:divBdr>
                <w:top w:val="none" w:sz="0" w:space="0" w:color="auto"/>
                <w:left w:val="none" w:sz="0" w:space="0" w:color="auto"/>
                <w:bottom w:val="none" w:sz="0" w:space="0" w:color="auto"/>
                <w:right w:val="none" w:sz="0" w:space="0" w:color="auto"/>
              </w:divBdr>
            </w:div>
            <w:div w:id="1241331800">
              <w:marLeft w:val="0"/>
              <w:marRight w:val="0"/>
              <w:marTop w:val="0"/>
              <w:marBottom w:val="0"/>
              <w:divBdr>
                <w:top w:val="none" w:sz="0" w:space="0" w:color="auto"/>
                <w:left w:val="none" w:sz="0" w:space="0" w:color="auto"/>
                <w:bottom w:val="none" w:sz="0" w:space="0" w:color="auto"/>
                <w:right w:val="none" w:sz="0" w:space="0" w:color="auto"/>
              </w:divBdr>
            </w:div>
            <w:div w:id="681514049">
              <w:marLeft w:val="0"/>
              <w:marRight w:val="0"/>
              <w:marTop w:val="0"/>
              <w:marBottom w:val="0"/>
              <w:divBdr>
                <w:top w:val="none" w:sz="0" w:space="0" w:color="auto"/>
                <w:left w:val="none" w:sz="0" w:space="0" w:color="auto"/>
                <w:bottom w:val="none" w:sz="0" w:space="0" w:color="auto"/>
                <w:right w:val="none" w:sz="0" w:space="0" w:color="auto"/>
              </w:divBdr>
            </w:div>
            <w:div w:id="2120566720">
              <w:marLeft w:val="0"/>
              <w:marRight w:val="0"/>
              <w:marTop w:val="0"/>
              <w:marBottom w:val="0"/>
              <w:divBdr>
                <w:top w:val="none" w:sz="0" w:space="0" w:color="auto"/>
                <w:left w:val="none" w:sz="0" w:space="0" w:color="auto"/>
                <w:bottom w:val="none" w:sz="0" w:space="0" w:color="auto"/>
                <w:right w:val="none" w:sz="0" w:space="0" w:color="auto"/>
              </w:divBdr>
            </w:div>
            <w:div w:id="761075508">
              <w:marLeft w:val="0"/>
              <w:marRight w:val="0"/>
              <w:marTop w:val="0"/>
              <w:marBottom w:val="0"/>
              <w:divBdr>
                <w:top w:val="none" w:sz="0" w:space="0" w:color="auto"/>
                <w:left w:val="none" w:sz="0" w:space="0" w:color="auto"/>
                <w:bottom w:val="none" w:sz="0" w:space="0" w:color="auto"/>
                <w:right w:val="none" w:sz="0" w:space="0" w:color="auto"/>
              </w:divBdr>
            </w:div>
            <w:div w:id="705760473">
              <w:marLeft w:val="0"/>
              <w:marRight w:val="0"/>
              <w:marTop w:val="0"/>
              <w:marBottom w:val="0"/>
              <w:divBdr>
                <w:top w:val="none" w:sz="0" w:space="0" w:color="auto"/>
                <w:left w:val="none" w:sz="0" w:space="0" w:color="auto"/>
                <w:bottom w:val="none" w:sz="0" w:space="0" w:color="auto"/>
                <w:right w:val="none" w:sz="0" w:space="0" w:color="auto"/>
              </w:divBdr>
            </w:div>
            <w:div w:id="1878084558">
              <w:marLeft w:val="0"/>
              <w:marRight w:val="0"/>
              <w:marTop w:val="0"/>
              <w:marBottom w:val="0"/>
              <w:divBdr>
                <w:top w:val="none" w:sz="0" w:space="0" w:color="auto"/>
                <w:left w:val="none" w:sz="0" w:space="0" w:color="auto"/>
                <w:bottom w:val="none" w:sz="0" w:space="0" w:color="auto"/>
                <w:right w:val="none" w:sz="0" w:space="0" w:color="auto"/>
              </w:divBdr>
            </w:div>
            <w:div w:id="1013604702">
              <w:marLeft w:val="0"/>
              <w:marRight w:val="0"/>
              <w:marTop w:val="0"/>
              <w:marBottom w:val="0"/>
              <w:divBdr>
                <w:top w:val="none" w:sz="0" w:space="0" w:color="auto"/>
                <w:left w:val="none" w:sz="0" w:space="0" w:color="auto"/>
                <w:bottom w:val="none" w:sz="0" w:space="0" w:color="auto"/>
                <w:right w:val="none" w:sz="0" w:space="0" w:color="auto"/>
              </w:divBdr>
            </w:div>
            <w:div w:id="2444398">
              <w:marLeft w:val="0"/>
              <w:marRight w:val="0"/>
              <w:marTop w:val="0"/>
              <w:marBottom w:val="0"/>
              <w:divBdr>
                <w:top w:val="none" w:sz="0" w:space="0" w:color="auto"/>
                <w:left w:val="none" w:sz="0" w:space="0" w:color="auto"/>
                <w:bottom w:val="none" w:sz="0" w:space="0" w:color="auto"/>
                <w:right w:val="none" w:sz="0" w:space="0" w:color="auto"/>
              </w:divBdr>
            </w:div>
            <w:div w:id="813061671">
              <w:marLeft w:val="0"/>
              <w:marRight w:val="0"/>
              <w:marTop w:val="0"/>
              <w:marBottom w:val="0"/>
              <w:divBdr>
                <w:top w:val="none" w:sz="0" w:space="0" w:color="auto"/>
                <w:left w:val="none" w:sz="0" w:space="0" w:color="auto"/>
                <w:bottom w:val="none" w:sz="0" w:space="0" w:color="auto"/>
                <w:right w:val="none" w:sz="0" w:space="0" w:color="auto"/>
              </w:divBdr>
            </w:div>
            <w:div w:id="1130589068">
              <w:marLeft w:val="0"/>
              <w:marRight w:val="0"/>
              <w:marTop w:val="0"/>
              <w:marBottom w:val="0"/>
              <w:divBdr>
                <w:top w:val="none" w:sz="0" w:space="0" w:color="auto"/>
                <w:left w:val="none" w:sz="0" w:space="0" w:color="auto"/>
                <w:bottom w:val="none" w:sz="0" w:space="0" w:color="auto"/>
                <w:right w:val="none" w:sz="0" w:space="0" w:color="auto"/>
              </w:divBdr>
            </w:div>
            <w:div w:id="2064400130">
              <w:marLeft w:val="0"/>
              <w:marRight w:val="0"/>
              <w:marTop w:val="0"/>
              <w:marBottom w:val="0"/>
              <w:divBdr>
                <w:top w:val="none" w:sz="0" w:space="0" w:color="auto"/>
                <w:left w:val="none" w:sz="0" w:space="0" w:color="auto"/>
                <w:bottom w:val="none" w:sz="0" w:space="0" w:color="auto"/>
                <w:right w:val="none" w:sz="0" w:space="0" w:color="auto"/>
              </w:divBdr>
            </w:div>
            <w:div w:id="1092356121">
              <w:marLeft w:val="0"/>
              <w:marRight w:val="0"/>
              <w:marTop w:val="0"/>
              <w:marBottom w:val="0"/>
              <w:divBdr>
                <w:top w:val="none" w:sz="0" w:space="0" w:color="auto"/>
                <w:left w:val="none" w:sz="0" w:space="0" w:color="auto"/>
                <w:bottom w:val="none" w:sz="0" w:space="0" w:color="auto"/>
                <w:right w:val="none" w:sz="0" w:space="0" w:color="auto"/>
              </w:divBdr>
            </w:div>
            <w:div w:id="856698461">
              <w:marLeft w:val="0"/>
              <w:marRight w:val="0"/>
              <w:marTop w:val="0"/>
              <w:marBottom w:val="0"/>
              <w:divBdr>
                <w:top w:val="none" w:sz="0" w:space="0" w:color="auto"/>
                <w:left w:val="none" w:sz="0" w:space="0" w:color="auto"/>
                <w:bottom w:val="none" w:sz="0" w:space="0" w:color="auto"/>
                <w:right w:val="none" w:sz="0" w:space="0" w:color="auto"/>
              </w:divBdr>
            </w:div>
            <w:div w:id="1101027882">
              <w:marLeft w:val="0"/>
              <w:marRight w:val="0"/>
              <w:marTop w:val="0"/>
              <w:marBottom w:val="0"/>
              <w:divBdr>
                <w:top w:val="none" w:sz="0" w:space="0" w:color="auto"/>
                <w:left w:val="none" w:sz="0" w:space="0" w:color="auto"/>
                <w:bottom w:val="none" w:sz="0" w:space="0" w:color="auto"/>
                <w:right w:val="none" w:sz="0" w:space="0" w:color="auto"/>
              </w:divBdr>
            </w:div>
            <w:div w:id="512499735">
              <w:marLeft w:val="0"/>
              <w:marRight w:val="0"/>
              <w:marTop w:val="0"/>
              <w:marBottom w:val="0"/>
              <w:divBdr>
                <w:top w:val="none" w:sz="0" w:space="0" w:color="auto"/>
                <w:left w:val="none" w:sz="0" w:space="0" w:color="auto"/>
                <w:bottom w:val="none" w:sz="0" w:space="0" w:color="auto"/>
                <w:right w:val="none" w:sz="0" w:space="0" w:color="auto"/>
              </w:divBdr>
            </w:div>
            <w:div w:id="324556816">
              <w:marLeft w:val="0"/>
              <w:marRight w:val="0"/>
              <w:marTop w:val="0"/>
              <w:marBottom w:val="0"/>
              <w:divBdr>
                <w:top w:val="none" w:sz="0" w:space="0" w:color="auto"/>
                <w:left w:val="none" w:sz="0" w:space="0" w:color="auto"/>
                <w:bottom w:val="none" w:sz="0" w:space="0" w:color="auto"/>
                <w:right w:val="none" w:sz="0" w:space="0" w:color="auto"/>
              </w:divBdr>
            </w:div>
            <w:div w:id="35979564">
              <w:marLeft w:val="0"/>
              <w:marRight w:val="0"/>
              <w:marTop w:val="0"/>
              <w:marBottom w:val="0"/>
              <w:divBdr>
                <w:top w:val="none" w:sz="0" w:space="0" w:color="auto"/>
                <w:left w:val="none" w:sz="0" w:space="0" w:color="auto"/>
                <w:bottom w:val="none" w:sz="0" w:space="0" w:color="auto"/>
                <w:right w:val="none" w:sz="0" w:space="0" w:color="auto"/>
              </w:divBdr>
            </w:div>
            <w:div w:id="2048143698">
              <w:marLeft w:val="0"/>
              <w:marRight w:val="0"/>
              <w:marTop w:val="0"/>
              <w:marBottom w:val="0"/>
              <w:divBdr>
                <w:top w:val="none" w:sz="0" w:space="0" w:color="auto"/>
                <w:left w:val="none" w:sz="0" w:space="0" w:color="auto"/>
                <w:bottom w:val="none" w:sz="0" w:space="0" w:color="auto"/>
                <w:right w:val="none" w:sz="0" w:space="0" w:color="auto"/>
              </w:divBdr>
            </w:div>
            <w:div w:id="461506861">
              <w:marLeft w:val="0"/>
              <w:marRight w:val="0"/>
              <w:marTop w:val="0"/>
              <w:marBottom w:val="0"/>
              <w:divBdr>
                <w:top w:val="none" w:sz="0" w:space="0" w:color="auto"/>
                <w:left w:val="none" w:sz="0" w:space="0" w:color="auto"/>
                <w:bottom w:val="none" w:sz="0" w:space="0" w:color="auto"/>
                <w:right w:val="none" w:sz="0" w:space="0" w:color="auto"/>
              </w:divBdr>
            </w:div>
          </w:divsChild>
        </w:div>
        <w:div w:id="1131479516">
          <w:marLeft w:val="0"/>
          <w:marRight w:val="0"/>
          <w:marTop w:val="0"/>
          <w:marBottom w:val="0"/>
          <w:divBdr>
            <w:top w:val="none" w:sz="0" w:space="0" w:color="auto"/>
            <w:left w:val="none" w:sz="0" w:space="0" w:color="auto"/>
            <w:bottom w:val="none" w:sz="0" w:space="0" w:color="auto"/>
            <w:right w:val="none" w:sz="0" w:space="0" w:color="auto"/>
          </w:divBdr>
        </w:div>
        <w:div w:id="1779832408">
          <w:marLeft w:val="0"/>
          <w:marRight w:val="0"/>
          <w:marTop w:val="0"/>
          <w:marBottom w:val="0"/>
          <w:divBdr>
            <w:top w:val="none" w:sz="0" w:space="0" w:color="auto"/>
            <w:left w:val="none" w:sz="0" w:space="0" w:color="auto"/>
            <w:bottom w:val="none" w:sz="0" w:space="0" w:color="auto"/>
            <w:right w:val="none" w:sz="0" w:space="0" w:color="auto"/>
          </w:divBdr>
        </w:div>
        <w:div w:id="1080058697">
          <w:marLeft w:val="0"/>
          <w:marRight w:val="0"/>
          <w:marTop w:val="0"/>
          <w:marBottom w:val="0"/>
          <w:divBdr>
            <w:top w:val="none" w:sz="0" w:space="0" w:color="auto"/>
            <w:left w:val="none" w:sz="0" w:space="0" w:color="auto"/>
            <w:bottom w:val="none" w:sz="0" w:space="0" w:color="auto"/>
            <w:right w:val="none" w:sz="0" w:space="0" w:color="auto"/>
          </w:divBdr>
        </w:div>
        <w:div w:id="81530687">
          <w:marLeft w:val="0"/>
          <w:marRight w:val="0"/>
          <w:marTop w:val="0"/>
          <w:marBottom w:val="0"/>
          <w:divBdr>
            <w:top w:val="none" w:sz="0" w:space="0" w:color="auto"/>
            <w:left w:val="none" w:sz="0" w:space="0" w:color="auto"/>
            <w:bottom w:val="none" w:sz="0" w:space="0" w:color="auto"/>
            <w:right w:val="none" w:sz="0" w:space="0" w:color="auto"/>
          </w:divBdr>
        </w:div>
        <w:div w:id="19092172">
          <w:marLeft w:val="0"/>
          <w:marRight w:val="0"/>
          <w:marTop w:val="0"/>
          <w:marBottom w:val="0"/>
          <w:divBdr>
            <w:top w:val="none" w:sz="0" w:space="0" w:color="auto"/>
            <w:left w:val="none" w:sz="0" w:space="0" w:color="auto"/>
            <w:bottom w:val="none" w:sz="0" w:space="0" w:color="auto"/>
            <w:right w:val="none" w:sz="0" w:space="0" w:color="auto"/>
          </w:divBdr>
        </w:div>
        <w:div w:id="248347158">
          <w:marLeft w:val="0"/>
          <w:marRight w:val="0"/>
          <w:marTop w:val="0"/>
          <w:marBottom w:val="0"/>
          <w:divBdr>
            <w:top w:val="none" w:sz="0" w:space="0" w:color="auto"/>
            <w:left w:val="none" w:sz="0" w:space="0" w:color="auto"/>
            <w:bottom w:val="none" w:sz="0" w:space="0" w:color="auto"/>
            <w:right w:val="none" w:sz="0" w:space="0" w:color="auto"/>
          </w:divBdr>
        </w:div>
        <w:div w:id="156116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D4FB-83C9-2543-8BF7-3B643285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2283</Words>
  <Characters>13702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Karwowska</dc:creator>
  <cp:lastModifiedBy>Microsoft Office User</cp:lastModifiedBy>
  <cp:revision>2</cp:revision>
  <cp:lastPrinted>2020-01-28T17:51:00Z</cp:lastPrinted>
  <dcterms:created xsi:type="dcterms:W3CDTF">2020-01-28T18:27:00Z</dcterms:created>
  <dcterms:modified xsi:type="dcterms:W3CDTF">2020-01-28T18:27:00Z</dcterms:modified>
</cp:coreProperties>
</file>